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D6" w:rsidRDefault="005D1320">
      <w:pPr>
        <w:spacing w:after="180" w:line="259" w:lineRule="auto"/>
        <w:ind w:firstLine="0"/>
        <w:jc w:val="center"/>
      </w:pPr>
      <w:r>
        <w:t xml:space="preserve">Jaworze, dnia  </w:t>
      </w:r>
      <w:r w:rsidR="002B1FEE">
        <w:rPr>
          <w:noProof/>
        </w:rPr>
        <w:drawing>
          <wp:inline distT="0" distB="0" distL="0" distR="0">
            <wp:extent cx="1152144" cy="33538"/>
            <wp:effectExtent l="0" t="0" r="0" b="0"/>
            <wp:docPr id="9970" name="Picture 9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0" name="Picture 99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1D6" w:rsidRDefault="00890766" w:rsidP="00890766">
      <w:pPr>
        <w:spacing w:after="98" w:line="259" w:lineRule="auto"/>
        <w:ind w:left="226" w:firstLine="0"/>
        <w:jc w:val="left"/>
      </w:pPr>
      <w:r>
        <w:t>……………………………………</w:t>
      </w:r>
      <w:r>
        <w:br/>
      </w:r>
      <w:r w:rsidR="002B1FEE" w:rsidRPr="00F14240">
        <w:rPr>
          <w:sz w:val="18"/>
          <w:szCs w:val="18"/>
        </w:rPr>
        <w:t>imię i nazwisko / nazwa</w:t>
      </w:r>
    </w:p>
    <w:p w:rsidR="00EF71D6" w:rsidRDefault="00890766" w:rsidP="00890766">
      <w:pPr>
        <w:spacing w:after="60" w:line="259" w:lineRule="auto"/>
        <w:ind w:left="211" w:firstLine="0"/>
        <w:jc w:val="left"/>
      </w:pPr>
      <w:r>
        <w:t>…………………………………….</w:t>
      </w:r>
      <w:r>
        <w:br/>
      </w:r>
      <w:r w:rsidR="002B1FEE" w:rsidRPr="00F14240">
        <w:rPr>
          <w:sz w:val="18"/>
          <w:szCs w:val="18"/>
        </w:rPr>
        <w:t>adres</w:t>
      </w:r>
    </w:p>
    <w:p w:rsidR="00EF71D6" w:rsidRDefault="00890766" w:rsidP="000E0C52">
      <w:pPr>
        <w:spacing w:after="519" w:line="259" w:lineRule="auto"/>
        <w:ind w:left="197" w:firstLine="0"/>
        <w:jc w:val="left"/>
      </w:pPr>
      <w:r>
        <w:t>……………………………………..</w:t>
      </w:r>
      <w:r>
        <w:br/>
      </w:r>
      <w:r>
        <w:br/>
        <w:t>……………………………………..</w:t>
      </w:r>
      <w:r>
        <w:br/>
      </w:r>
      <w:r w:rsidR="002B1FEE" w:rsidRPr="00F14240">
        <w:rPr>
          <w:sz w:val="18"/>
          <w:szCs w:val="18"/>
        </w:rPr>
        <w:t>telefon</w:t>
      </w:r>
      <w:r w:rsidR="000E0C52">
        <w:tab/>
      </w:r>
      <w:r w:rsidR="000E0C52">
        <w:tab/>
      </w:r>
      <w:r w:rsidR="000E0C52">
        <w:tab/>
      </w:r>
      <w:r w:rsidR="000E0C52">
        <w:tab/>
      </w:r>
      <w:r w:rsidR="000E0C52">
        <w:tab/>
      </w:r>
      <w:r w:rsidR="000E0C52">
        <w:tab/>
      </w:r>
      <w:r w:rsidR="000E0C52">
        <w:tab/>
      </w:r>
      <w:r w:rsidR="000E0C52">
        <w:tab/>
      </w:r>
      <w:r w:rsidR="005D1320" w:rsidRPr="005D1320">
        <w:rPr>
          <w:b/>
          <w:bCs/>
          <w:sz w:val="26"/>
        </w:rPr>
        <w:t>Wójt Gminy Jaworze</w:t>
      </w:r>
      <w:r w:rsidR="002B1FEE">
        <w:rPr>
          <w:sz w:val="26"/>
        </w:rPr>
        <w:t>,</w:t>
      </w:r>
    </w:p>
    <w:p w:rsidR="00EF71D6" w:rsidRPr="005D1320" w:rsidRDefault="002B1FEE">
      <w:pPr>
        <w:pStyle w:val="Nagwek1"/>
        <w:spacing w:after="252" w:line="245" w:lineRule="auto"/>
        <w:ind w:left="24" w:right="0"/>
        <w:rPr>
          <w:b/>
          <w:bCs/>
        </w:rPr>
      </w:pPr>
      <w:r w:rsidRPr="005D1320">
        <w:rPr>
          <w:b/>
          <w:bCs/>
        </w:rPr>
        <w:t xml:space="preserve">Wniosek o wydanie opinii w sprawie zgodności wstępnego projektu podziału </w:t>
      </w:r>
      <w:r w:rsidRPr="005D1320">
        <w:rPr>
          <w:b/>
          <w:bCs/>
          <w:noProof/>
        </w:rPr>
        <w:drawing>
          <wp:inline distT="0" distB="0" distL="0" distR="0">
            <wp:extent cx="9144" cy="9146"/>
            <wp:effectExtent l="0" t="0" r="0" b="0"/>
            <wp:docPr id="875" name="Picture 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Picture 8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320">
        <w:rPr>
          <w:b/>
          <w:bCs/>
        </w:rPr>
        <w:tab/>
        <w:t>nieruchomości z miejscowym planem zagospodarowania przestrzennego</w:t>
      </w:r>
      <w:r w:rsidRPr="005D1320">
        <w:rPr>
          <w:b/>
          <w:bCs/>
          <w:noProof/>
        </w:rPr>
        <w:drawing>
          <wp:inline distT="0" distB="0" distL="0" distR="0">
            <wp:extent cx="6096" cy="6098"/>
            <wp:effectExtent l="0" t="0" r="0" b="0"/>
            <wp:docPr id="874" name="Picture 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Picture 8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1D6" w:rsidRPr="0037262F" w:rsidRDefault="002B1FEE">
      <w:pPr>
        <w:spacing w:after="230"/>
        <w:ind w:left="96" w:right="110"/>
        <w:rPr>
          <w:sz w:val="22"/>
        </w:rPr>
      </w:pPr>
      <w:r w:rsidRPr="0037262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829056</wp:posOffset>
                </wp:positionH>
                <wp:positionV relativeFrom="page">
                  <wp:posOffset>9792969</wp:posOffset>
                </wp:positionV>
                <wp:extent cx="5730240" cy="6097"/>
                <wp:effectExtent l="0" t="0" r="0" b="0"/>
                <wp:wrapTopAndBottom/>
                <wp:docPr id="10003" name="Group 10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0" cy="6097"/>
                          <a:chOff x="0" y="0"/>
                          <a:chExt cx="5730240" cy="6097"/>
                        </a:xfrm>
                      </wpg:grpSpPr>
                      <wps:wsp>
                        <wps:cNvPr id="10002" name="Shape 10002"/>
                        <wps:cNvSpPr/>
                        <wps:spPr>
                          <a:xfrm>
                            <a:off x="0" y="0"/>
                            <a:ext cx="57302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0" h="6097">
                                <a:moveTo>
                                  <a:pt x="0" y="3049"/>
                                </a:moveTo>
                                <a:lnTo>
                                  <a:pt x="573024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03" style="width:451.2pt;height:0.480103pt;position:absolute;mso-position-horizontal-relative:page;mso-position-horizontal:absolute;margin-left:65.28pt;mso-position-vertical-relative:page;margin-top:771.1pt;" coordsize="57302,60">
                <v:shape id="Shape 10002" style="position:absolute;width:57302;height:60;left:0;top:0;" coordsize="5730240,6097" path="m0,3049l5730240,3049">
                  <v:stroke weight="0.48010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37262F">
        <w:rPr>
          <w:sz w:val="22"/>
        </w:rPr>
        <w:t xml:space="preserve">Na podstawie art. 93 ustawy z dnia 21 sierpnia 1997r. o gospodarce nieruchomościami, </w:t>
      </w:r>
      <w:r w:rsidR="0037262F">
        <w:rPr>
          <w:sz w:val="22"/>
        </w:rPr>
        <w:t>w</w:t>
      </w:r>
      <w:r w:rsidRPr="0037262F">
        <w:rPr>
          <w:sz w:val="22"/>
        </w:rPr>
        <w:t xml:space="preserve">noszę </w:t>
      </w:r>
      <w:r w:rsidR="0037262F">
        <w:rPr>
          <w:sz w:val="22"/>
        </w:rPr>
        <w:t xml:space="preserve">                   </w:t>
      </w:r>
      <w:r w:rsidRPr="0037262F">
        <w:rPr>
          <w:sz w:val="22"/>
        </w:rPr>
        <w:t xml:space="preserve">o zaopiniowanie przedstawionego wstępnego projektu podziału nieruchomości, obejmującego wchodzące w skład nieruchomości działki, oznaczone geodezyjnie nr </w:t>
      </w:r>
      <w:r w:rsidR="005D1320" w:rsidRPr="0037262F">
        <w:rPr>
          <w:noProof/>
          <w:sz w:val="22"/>
        </w:rPr>
        <w:t>…………………….</w:t>
      </w:r>
      <w:r w:rsidR="005D1320" w:rsidRPr="0037262F">
        <w:rPr>
          <w:sz w:val="22"/>
        </w:rPr>
        <w:t xml:space="preserve">        </w:t>
      </w:r>
      <w:r w:rsidRPr="0037262F">
        <w:rPr>
          <w:sz w:val="22"/>
        </w:rPr>
        <w:t>w obrębie ewidencyjnym</w:t>
      </w:r>
      <w:r w:rsidR="005D1320" w:rsidRPr="0037262F">
        <w:rPr>
          <w:sz w:val="22"/>
        </w:rPr>
        <w:t xml:space="preserve"> ………………… </w:t>
      </w:r>
      <w:r w:rsidRPr="0037262F">
        <w:rPr>
          <w:sz w:val="22"/>
        </w:rPr>
        <w:t xml:space="preserve">przy ulicy </w:t>
      </w:r>
      <w:r w:rsidR="005D1320" w:rsidRPr="0037262F">
        <w:rPr>
          <w:noProof/>
          <w:sz w:val="22"/>
        </w:rPr>
        <w:t>…………………</w:t>
      </w:r>
      <w:r w:rsidR="0037262F">
        <w:rPr>
          <w:noProof/>
          <w:sz w:val="22"/>
        </w:rPr>
        <w:t>…………..</w:t>
      </w:r>
      <w:r w:rsidR="005D1320" w:rsidRPr="0037262F">
        <w:rPr>
          <w:noProof/>
          <w:sz w:val="22"/>
        </w:rPr>
        <w:t xml:space="preserve"> </w:t>
      </w:r>
      <w:r w:rsidRPr="0037262F">
        <w:rPr>
          <w:sz w:val="22"/>
        </w:rPr>
        <w:t xml:space="preserve">w </w:t>
      </w:r>
      <w:r w:rsidR="005D1320" w:rsidRPr="0037262F">
        <w:rPr>
          <w:sz w:val="22"/>
        </w:rPr>
        <w:t>Jaworzu</w:t>
      </w:r>
      <w:r w:rsidRPr="0037262F">
        <w:rPr>
          <w:sz w:val="22"/>
        </w:rPr>
        <w:t>, na działki:</w:t>
      </w:r>
    </w:p>
    <w:p w:rsidR="005D1320" w:rsidRPr="0037262F" w:rsidRDefault="005D1320" w:rsidP="005D1320">
      <w:pPr>
        <w:spacing w:after="230" w:line="276" w:lineRule="auto"/>
        <w:ind w:left="96" w:right="110"/>
        <w:jc w:val="left"/>
        <w:rPr>
          <w:sz w:val="22"/>
        </w:rPr>
      </w:pPr>
      <w:r w:rsidRPr="0037262F">
        <w:rPr>
          <w:sz w:val="22"/>
        </w:rPr>
        <w:t>nr ………………… o powierzchni ok.  ………………… ha,</w:t>
      </w:r>
      <w:r w:rsidRPr="0037262F">
        <w:rPr>
          <w:sz w:val="22"/>
        </w:rPr>
        <w:br/>
        <w:t>nr ………………… o powierzchni ok.  ………………… ha,</w:t>
      </w:r>
      <w:r w:rsidRPr="0037262F">
        <w:rPr>
          <w:sz w:val="22"/>
        </w:rPr>
        <w:br/>
        <w:t>nr ………………… o powierzchni ok.  ………………… ha,</w:t>
      </w:r>
      <w:r w:rsidRPr="0037262F">
        <w:rPr>
          <w:sz w:val="22"/>
        </w:rPr>
        <w:br/>
        <w:t>nr ………………… o powierzchni ok.  ………………… ha,</w:t>
      </w:r>
      <w:r w:rsidRPr="0037262F">
        <w:rPr>
          <w:sz w:val="22"/>
        </w:rPr>
        <w:br/>
        <w:t>nr ………………… o powierzchni ok.  ………………… ha,</w:t>
      </w:r>
    </w:p>
    <w:p w:rsidR="00EF71D6" w:rsidRPr="0037262F" w:rsidRDefault="002B1FEE">
      <w:pPr>
        <w:ind w:left="28" w:right="110"/>
        <w:rPr>
          <w:sz w:val="22"/>
        </w:rPr>
      </w:pPr>
      <w:r w:rsidRPr="0037262F">
        <w:rPr>
          <w:sz w:val="22"/>
        </w:rPr>
        <w:t>Przedmiotowa nieruchomość stanowi wł</w:t>
      </w:r>
      <w:r w:rsidR="005D1320" w:rsidRPr="0037262F">
        <w:rPr>
          <w:sz w:val="22"/>
        </w:rPr>
        <w:t>asność:</w:t>
      </w:r>
    </w:p>
    <w:p w:rsidR="00EF71D6" w:rsidRPr="0037262F" w:rsidRDefault="005D1320">
      <w:pPr>
        <w:spacing w:after="81" w:line="259" w:lineRule="auto"/>
        <w:ind w:left="48" w:firstLine="0"/>
        <w:jc w:val="left"/>
        <w:rPr>
          <w:sz w:val="22"/>
        </w:rPr>
      </w:pPr>
      <w:r w:rsidRPr="0037262F">
        <w:rPr>
          <w:sz w:val="22"/>
        </w:rPr>
        <w:t>……………………………………………………………………………………………………...</w:t>
      </w:r>
    </w:p>
    <w:p w:rsidR="00EF71D6" w:rsidRPr="0037262F" w:rsidRDefault="002B1FEE">
      <w:pPr>
        <w:ind w:left="28" w:right="110"/>
        <w:rPr>
          <w:sz w:val="22"/>
        </w:rPr>
      </w:pPr>
      <w:r w:rsidRPr="0037262F">
        <w:rPr>
          <w:sz w:val="22"/>
        </w:rPr>
        <w:t>i posiada w Sądzie Rejonowym w Bielsku-Białej urządzoną księgę wieczystą KW nr</w:t>
      </w:r>
      <w:r w:rsidR="005D1320" w:rsidRPr="0037262F">
        <w:rPr>
          <w:sz w:val="22"/>
        </w:rPr>
        <w:t xml:space="preserve"> …………...</w:t>
      </w:r>
    </w:p>
    <w:p w:rsidR="005D1320" w:rsidRDefault="005D1320" w:rsidP="0037262F">
      <w:pPr>
        <w:spacing w:after="73" w:line="259" w:lineRule="auto"/>
        <w:ind w:left="43" w:firstLine="0"/>
        <w:jc w:val="left"/>
        <w:rPr>
          <w:sz w:val="22"/>
        </w:rPr>
      </w:pPr>
      <w:r w:rsidRPr="0037262F">
        <w:rPr>
          <w:sz w:val="22"/>
        </w:rPr>
        <w:t>……………………………………………………………………………………………………...</w:t>
      </w:r>
    </w:p>
    <w:p w:rsidR="00EF71D6" w:rsidRPr="0037262F" w:rsidRDefault="002B1FEE">
      <w:pPr>
        <w:spacing w:after="242"/>
        <w:ind w:left="28" w:right="110"/>
        <w:rPr>
          <w:sz w:val="22"/>
        </w:rPr>
      </w:pPr>
      <w:r w:rsidRPr="0037262F">
        <w:rPr>
          <w:sz w:val="22"/>
        </w:rPr>
        <w:t>Celem podziału w/w nieruchomości jest (należy zaznaczyć właściwy):</w:t>
      </w:r>
    </w:p>
    <w:p w:rsidR="00EF71D6" w:rsidRPr="0037262F" w:rsidRDefault="002B1FEE">
      <w:pPr>
        <w:ind w:left="28" w:right="110"/>
        <w:rPr>
          <w:sz w:val="22"/>
        </w:rPr>
      </w:pPr>
      <w:r w:rsidRPr="0037262F">
        <w:rPr>
          <w:sz w:val="22"/>
        </w:rPr>
        <w:t>-</w:t>
      </w:r>
      <w:r w:rsidR="005D1320" w:rsidRPr="0037262F">
        <w:rPr>
          <w:sz w:val="22"/>
        </w:rPr>
        <w:t xml:space="preserve"> </w:t>
      </w:r>
      <w:r w:rsidRPr="0037262F">
        <w:rPr>
          <w:sz w:val="22"/>
        </w:rPr>
        <w:t>wydzielenie działek pod zabudowę mieszkaniową,</w:t>
      </w:r>
    </w:p>
    <w:p w:rsidR="005D1320" w:rsidRPr="0037262F" w:rsidRDefault="005D1320">
      <w:pPr>
        <w:ind w:left="28" w:right="110"/>
        <w:rPr>
          <w:sz w:val="22"/>
        </w:rPr>
      </w:pPr>
      <w:r w:rsidRPr="0037262F">
        <w:rPr>
          <w:sz w:val="22"/>
        </w:rPr>
        <w:t xml:space="preserve">  …………………………………………………………………………………………………...</w:t>
      </w:r>
    </w:p>
    <w:p w:rsidR="00EF71D6" w:rsidRPr="0037262F" w:rsidRDefault="002B1FEE">
      <w:pPr>
        <w:ind w:left="28" w:right="110"/>
        <w:rPr>
          <w:sz w:val="22"/>
        </w:rPr>
      </w:pPr>
      <w:r w:rsidRPr="0037262F">
        <w:rPr>
          <w:sz w:val="22"/>
        </w:rPr>
        <w:t>-</w:t>
      </w:r>
      <w:r w:rsidR="005D1320" w:rsidRPr="0037262F">
        <w:rPr>
          <w:sz w:val="22"/>
        </w:rPr>
        <w:t xml:space="preserve"> </w:t>
      </w:r>
      <w:r w:rsidRPr="0037262F">
        <w:rPr>
          <w:sz w:val="22"/>
        </w:rPr>
        <w:t>wydzielenie działek pod drogę, dojazd do nieruchomości,</w:t>
      </w:r>
    </w:p>
    <w:p w:rsidR="0037262F" w:rsidRPr="0037262F" w:rsidRDefault="002B1FEE">
      <w:pPr>
        <w:ind w:left="28" w:right="110"/>
        <w:rPr>
          <w:sz w:val="22"/>
        </w:rPr>
      </w:pPr>
      <w:r w:rsidRPr="0037262F">
        <w:rPr>
          <w:sz w:val="22"/>
        </w:rPr>
        <w:t>-</w:t>
      </w:r>
      <w:r w:rsidR="005D1320" w:rsidRPr="0037262F">
        <w:rPr>
          <w:sz w:val="22"/>
        </w:rPr>
        <w:t xml:space="preserve"> </w:t>
      </w:r>
      <w:r w:rsidRPr="0037262F">
        <w:rPr>
          <w:sz w:val="22"/>
        </w:rPr>
        <w:t xml:space="preserve">wydzielenie działek </w:t>
      </w:r>
      <w:r w:rsidR="0037262F" w:rsidRPr="0037262F">
        <w:rPr>
          <w:sz w:val="22"/>
        </w:rPr>
        <w:t>zajętych pod drogi publiczne (zgodnie z art. 98 ustawy o gospodarce nieruchomościami) ……………………………………………………………………………….</w:t>
      </w:r>
    </w:p>
    <w:p w:rsidR="00EF71D6" w:rsidRPr="0037262F" w:rsidRDefault="0037262F">
      <w:pPr>
        <w:ind w:left="28" w:right="110"/>
        <w:rPr>
          <w:sz w:val="22"/>
        </w:rPr>
      </w:pPr>
      <w:r w:rsidRPr="0037262F">
        <w:rPr>
          <w:sz w:val="22"/>
        </w:rPr>
        <w:t xml:space="preserve">……………………………………………………………………………………………………. </w:t>
      </w:r>
    </w:p>
    <w:p w:rsidR="0037262F" w:rsidRPr="0037262F" w:rsidRDefault="002B1FEE">
      <w:pPr>
        <w:ind w:left="28" w:right="293"/>
        <w:rPr>
          <w:sz w:val="22"/>
        </w:rPr>
      </w:pPr>
      <w:r w:rsidRPr="0037262F">
        <w:rPr>
          <w:sz w:val="22"/>
        </w:rPr>
        <w:t>-</w:t>
      </w:r>
      <w:r w:rsidR="0037262F" w:rsidRPr="0037262F">
        <w:rPr>
          <w:sz w:val="22"/>
        </w:rPr>
        <w:t xml:space="preserve"> </w:t>
      </w:r>
      <w:r w:rsidRPr="0037262F">
        <w:rPr>
          <w:sz w:val="22"/>
        </w:rPr>
        <w:t xml:space="preserve">wydzielenie działek oznaczonych w ewidencji gruntów i budynków jako użytki rolne </w:t>
      </w:r>
    </w:p>
    <w:p w:rsidR="0037262F" w:rsidRPr="0037262F" w:rsidRDefault="002B1FEE">
      <w:pPr>
        <w:ind w:left="28" w:right="293"/>
        <w:rPr>
          <w:sz w:val="22"/>
        </w:rPr>
      </w:pPr>
      <w:r w:rsidRPr="0037262F">
        <w:rPr>
          <w:sz w:val="22"/>
        </w:rPr>
        <w:t>-</w:t>
      </w:r>
      <w:r w:rsidR="0037262F" w:rsidRPr="0037262F">
        <w:rPr>
          <w:sz w:val="22"/>
        </w:rPr>
        <w:t xml:space="preserve"> </w:t>
      </w:r>
      <w:r w:rsidRPr="0037262F">
        <w:rPr>
          <w:sz w:val="22"/>
        </w:rPr>
        <w:t xml:space="preserve">wydzielenie części działki nr </w:t>
      </w:r>
      <w:r w:rsidR="0037262F" w:rsidRPr="0037262F">
        <w:rPr>
          <w:sz w:val="22"/>
        </w:rPr>
        <w:t>………</w:t>
      </w:r>
      <w:r w:rsidRPr="0037262F">
        <w:rPr>
          <w:sz w:val="22"/>
        </w:rPr>
        <w:t xml:space="preserve"> na przyłączenie do sąsiedniej nieruchomości nr</w:t>
      </w:r>
      <w:r w:rsidR="0037262F" w:rsidRPr="0037262F">
        <w:rPr>
          <w:sz w:val="22"/>
        </w:rPr>
        <w:t xml:space="preserve"> ………</w:t>
      </w:r>
    </w:p>
    <w:p w:rsidR="00EF71D6" w:rsidRPr="0037262F" w:rsidRDefault="002B1FEE">
      <w:pPr>
        <w:ind w:left="28" w:right="293"/>
        <w:rPr>
          <w:sz w:val="22"/>
        </w:rPr>
      </w:pPr>
      <w:r w:rsidRPr="0037262F">
        <w:rPr>
          <w:sz w:val="22"/>
        </w:rPr>
        <w:t>-inne:</w:t>
      </w:r>
      <w:r w:rsidRPr="0037262F">
        <w:rPr>
          <w:noProof/>
          <w:sz w:val="22"/>
        </w:rPr>
        <w:drawing>
          <wp:inline distT="0" distB="0" distL="0" distR="0">
            <wp:extent cx="5300473" cy="30488"/>
            <wp:effectExtent l="0" t="0" r="0" b="0"/>
            <wp:docPr id="9992" name="Picture 9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2" name="Picture 99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0473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52" w:rsidRDefault="002B1FEE" w:rsidP="000E0C52">
      <w:pPr>
        <w:spacing w:after="48"/>
        <w:ind w:left="254"/>
        <w:rPr>
          <w:sz w:val="22"/>
        </w:rPr>
      </w:pPr>
      <w:r w:rsidRPr="0037262F">
        <w:rPr>
          <w:sz w:val="22"/>
        </w:rPr>
        <w:t>Określenie sposobu dostępu nowoprojektowanych działek do drogi publicznej (dostęp bezpośredni, wydzielenie działki pod drogę wewnętrzną lub ustanowienie służebności dojazdu).</w:t>
      </w:r>
      <w:r w:rsidR="000E0C52">
        <w:rPr>
          <w:sz w:val="22"/>
        </w:rPr>
        <w:br/>
      </w:r>
    </w:p>
    <w:p w:rsidR="00E17BB5" w:rsidRDefault="000E0C52" w:rsidP="000E0C52">
      <w:pPr>
        <w:spacing w:after="48"/>
        <w:ind w:left="254"/>
        <w:jc w:val="left"/>
        <w:rPr>
          <w:sz w:val="22"/>
        </w:rPr>
      </w:pPr>
      <w:r w:rsidRPr="00302E59">
        <w:rPr>
          <w:b/>
          <w:szCs w:val="24"/>
        </w:rPr>
        <w:t>Oświadczam, że zapoznałam/em się z Klauzulą informacyjną dotyczącą przetwarzania moich danych osobowych w Urzędzie Gminy Jaworze.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17BB5" w:rsidRDefault="00E17BB5" w:rsidP="000E0C52">
      <w:pPr>
        <w:spacing w:after="48"/>
        <w:ind w:left="254"/>
        <w:jc w:val="left"/>
        <w:rPr>
          <w:sz w:val="22"/>
        </w:rPr>
      </w:pPr>
    </w:p>
    <w:p w:rsidR="00F14240" w:rsidRDefault="000E0C52" w:rsidP="000E0C52">
      <w:pPr>
        <w:spacing w:after="48"/>
        <w:ind w:left="254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………………………………….</w:t>
      </w:r>
      <w:r>
        <w:rPr>
          <w:sz w:val="22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czytelny podpis wnioskodawcy</w:t>
      </w:r>
      <w:r>
        <w:rPr>
          <w:sz w:val="22"/>
        </w:rPr>
        <w:br/>
      </w:r>
    </w:p>
    <w:p w:rsidR="00F14240" w:rsidRDefault="00F14240" w:rsidP="0037262F">
      <w:pPr>
        <w:spacing w:after="591"/>
        <w:ind w:left="182" w:right="110"/>
        <w:rPr>
          <w:sz w:val="22"/>
        </w:rPr>
      </w:pPr>
    </w:p>
    <w:p w:rsidR="0037262F" w:rsidRDefault="002B1FEE" w:rsidP="0037262F">
      <w:pPr>
        <w:spacing w:after="591"/>
        <w:ind w:left="182" w:right="110"/>
        <w:rPr>
          <w:sz w:val="22"/>
        </w:rPr>
      </w:pPr>
      <w:r w:rsidRPr="0037262F">
        <w:rPr>
          <w:sz w:val="22"/>
        </w:rPr>
        <w:lastRenderedPageBreak/>
        <w:t>Załączniki:</w:t>
      </w:r>
    </w:p>
    <w:p w:rsidR="00EF71D6" w:rsidRPr="0037262F" w:rsidRDefault="002B1FEE" w:rsidP="00BF09E2">
      <w:pPr>
        <w:spacing w:after="591"/>
        <w:ind w:left="182" w:right="110"/>
        <w:jc w:val="left"/>
        <w:rPr>
          <w:sz w:val="22"/>
        </w:rPr>
      </w:pPr>
      <w:r w:rsidRPr="0037262F">
        <w:rPr>
          <w:noProof/>
          <w:sz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7315200</wp:posOffset>
            </wp:positionH>
            <wp:positionV relativeFrom="page">
              <wp:posOffset>1521386</wp:posOffset>
            </wp:positionV>
            <wp:extent cx="6096" cy="9147"/>
            <wp:effectExtent l="0" t="0" r="0" b="0"/>
            <wp:wrapSquare wrapText="bothSides"/>
            <wp:docPr id="4647" name="Picture 4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7" name="Picture 46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62F">
        <w:rPr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6739128</wp:posOffset>
            </wp:positionH>
            <wp:positionV relativeFrom="page">
              <wp:posOffset>5152590</wp:posOffset>
            </wp:positionV>
            <wp:extent cx="6096" cy="9146"/>
            <wp:effectExtent l="0" t="0" r="0" b="0"/>
            <wp:wrapSquare wrapText="bothSides"/>
            <wp:docPr id="4652" name="Picture 4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2" name="Picture 46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62F">
        <w:rPr>
          <w:noProof/>
          <w:sz w:val="22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7104888</wp:posOffset>
            </wp:positionH>
            <wp:positionV relativeFrom="page">
              <wp:posOffset>6609949</wp:posOffset>
            </wp:positionV>
            <wp:extent cx="9144" cy="12196"/>
            <wp:effectExtent l="0" t="0" r="0" b="0"/>
            <wp:wrapSquare wrapText="bothSides"/>
            <wp:docPr id="4654" name="Picture 4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4" name="Picture 46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62F">
        <w:rPr>
          <w:noProof/>
          <w:sz w:val="22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6928104</wp:posOffset>
            </wp:positionH>
            <wp:positionV relativeFrom="page">
              <wp:posOffset>8433172</wp:posOffset>
            </wp:positionV>
            <wp:extent cx="469392" cy="21342"/>
            <wp:effectExtent l="0" t="0" r="0" b="0"/>
            <wp:wrapTopAndBottom/>
            <wp:docPr id="5258" name="Picture 5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8" name="Picture 52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62F">
        <w:rPr>
          <w:noProof/>
          <w:sz w:val="22"/>
        </w:rPr>
        <w:drawing>
          <wp:inline distT="0" distB="0" distL="0" distR="0">
            <wp:extent cx="54864" cy="54880"/>
            <wp:effectExtent l="0" t="0" r="0" b="0"/>
            <wp:docPr id="4648" name="Picture 4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8" name="Picture 46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62F">
        <w:rPr>
          <w:sz w:val="22"/>
        </w:rPr>
        <w:t xml:space="preserve"> </w:t>
      </w:r>
      <w:r w:rsidR="0037262F">
        <w:rPr>
          <w:sz w:val="22"/>
        </w:rPr>
        <w:t xml:space="preserve">  </w:t>
      </w:r>
      <w:r w:rsidR="00890766">
        <w:rPr>
          <w:sz w:val="22"/>
        </w:rPr>
        <w:t>A</w:t>
      </w:r>
      <w:r w:rsidRPr="0037262F">
        <w:rPr>
          <w:sz w:val="22"/>
        </w:rPr>
        <w:t xml:space="preserve">ktualne dokumenty stwierdzające tytuł prawny do nieruchomości, </w:t>
      </w:r>
      <w:r w:rsidR="0037262F">
        <w:rPr>
          <w:sz w:val="22"/>
        </w:rPr>
        <w:br/>
      </w:r>
      <w:r w:rsidRPr="0037262F">
        <w:rPr>
          <w:noProof/>
          <w:sz w:val="22"/>
        </w:rPr>
        <w:drawing>
          <wp:inline distT="0" distB="0" distL="0" distR="0">
            <wp:extent cx="54864" cy="54880"/>
            <wp:effectExtent l="0" t="0" r="0" b="0"/>
            <wp:docPr id="4649" name="Picture 4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9" name="Picture 46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62F">
        <w:rPr>
          <w:sz w:val="22"/>
        </w:rPr>
        <w:t xml:space="preserve"> </w:t>
      </w:r>
      <w:r w:rsidR="0037262F">
        <w:rPr>
          <w:sz w:val="22"/>
        </w:rPr>
        <w:t xml:space="preserve">  </w:t>
      </w:r>
      <w:r w:rsidR="00890766">
        <w:rPr>
          <w:sz w:val="22"/>
        </w:rPr>
        <w:t>A</w:t>
      </w:r>
      <w:r w:rsidRPr="0037262F">
        <w:rPr>
          <w:sz w:val="22"/>
        </w:rPr>
        <w:t xml:space="preserve">ktualny wypis z rejestru gruntów, </w:t>
      </w:r>
      <w:r w:rsidR="0037262F">
        <w:rPr>
          <w:sz w:val="22"/>
        </w:rPr>
        <w:br/>
      </w:r>
      <w:r w:rsidRPr="0037262F">
        <w:rPr>
          <w:noProof/>
          <w:sz w:val="22"/>
        </w:rPr>
        <w:drawing>
          <wp:inline distT="0" distB="0" distL="0" distR="0">
            <wp:extent cx="54864" cy="54880"/>
            <wp:effectExtent l="0" t="0" r="0" b="0"/>
            <wp:docPr id="4650" name="Picture 4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0" name="Picture 46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62F">
        <w:rPr>
          <w:sz w:val="22"/>
        </w:rPr>
        <w:t xml:space="preserve"> </w:t>
      </w:r>
      <w:r w:rsidR="0037262F">
        <w:rPr>
          <w:sz w:val="22"/>
        </w:rPr>
        <w:t xml:space="preserve">  </w:t>
      </w:r>
      <w:r w:rsidR="00890766">
        <w:rPr>
          <w:sz w:val="22"/>
        </w:rPr>
        <w:t>W</w:t>
      </w:r>
      <w:r w:rsidRPr="0037262F">
        <w:rPr>
          <w:sz w:val="22"/>
        </w:rPr>
        <w:t xml:space="preserve">stępny projekt podziału, opracowany na kopii mapy zasadniczej po jednym egzemplarzu </w:t>
      </w:r>
      <w:r w:rsidR="00F14240">
        <w:rPr>
          <w:sz w:val="22"/>
        </w:rPr>
        <w:t xml:space="preserve">             </w:t>
      </w:r>
      <w:r w:rsidR="00F14240">
        <w:rPr>
          <w:sz w:val="22"/>
        </w:rPr>
        <w:br/>
        <w:t xml:space="preserve">     </w:t>
      </w:r>
      <w:r w:rsidRPr="0037262F">
        <w:rPr>
          <w:sz w:val="22"/>
        </w:rPr>
        <w:t xml:space="preserve">dla każdej ze stron postępowania i Urzędu (min. 3 egzemplarze), </w:t>
      </w:r>
      <w:r w:rsidR="00890766">
        <w:rPr>
          <w:sz w:val="22"/>
        </w:rPr>
        <w:br/>
      </w:r>
      <w:r w:rsidRPr="0037262F">
        <w:rPr>
          <w:noProof/>
          <w:sz w:val="22"/>
        </w:rPr>
        <w:drawing>
          <wp:inline distT="0" distB="0" distL="0" distR="0">
            <wp:extent cx="45719" cy="57785"/>
            <wp:effectExtent l="0" t="0" r="0" b="0"/>
            <wp:docPr id="4651" name="Picture 4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1" name="Picture 46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578" cy="5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62F">
        <w:rPr>
          <w:sz w:val="22"/>
        </w:rPr>
        <w:t xml:space="preserve"> </w:t>
      </w:r>
      <w:r w:rsidR="00890766">
        <w:rPr>
          <w:sz w:val="22"/>
        </w:rPr>
        <w:t xml:space="preserve">   W</w:t>
      </w:r>
      <w:r w:rsidRPr="0037262F">
        <w:rPr>
          <w:sz w:val="22"/>
        </w:rPr>
        <w:t xml:space="preserve"> przypadku podziału nieruchomości zabudowanej, gdy proponowany podział powodowałby </w:t>
      </w:r>
      <w:r w:rsidR="00890766">
        <w:rPr>
          <w:sz w:val="22"/>
        </w:rPr>
        <w:br/>
        <w:t xml:space="preserve">     </w:t>
      </w:r>
      <w:r w:rsidRPr="0037262F">
        <w:rPr>
          <w:sz w:val="22"/>
        </w:rPr>
        <w:t xml:space="preserve">również podział budynku, może on się odbyć wzdłuż pionowych płaszczyzn, które tworzone </w:t>
      </w:r>
      <w:r w:rsidR="00F14240">
        <w:rPr>
          <w:sz w:val="22"/>
        </w:rPr>
        <w:t xml:space="preserve">       </w:t>
      </w:r>
      <w:r w:rsidR="00F14240">
        <w:rPr>
          <w:sz w:val="22"/>
        </w:rPr>
        <w:br/>
        <w:t xml:space="preserve">     </w:t>
      </w:r>
      <w:r w:rsidRPr="0037262F">
        <w:rPr>
          <w:sz w:val="22"/>
        </w:rPr>
        <w:t>są</w:t>
      </w:r>
      <w:r w:rsidR="00F14240">
        <w:rPr>
          <w:sz w:val="22"/>
        </w:rPr>
        <w:t xml:space="preserve"> </w:t>
      </w:r>
      <w:r w:rsidRPr="0037262F">
        <w:rPr>
          <w:sz w:val="22"/>
        </w:rPr>
        <w:t>przez ściany oddzielenia</w:t>
      </w:r>
      <w:r w:rsidR="00890766">
        <w:rPr>
          <w:sz w:val="22"/>
        </w:rPr>
        <w:t xml:space="preserve"> </w:t>
      </w:r>
      <w:r w:rsidRPr="0037262F">
        <w:rPr>
          <w:sz w:val="22"/>
        </w:rPr>
        <w:t xml:space="preserve">przeciwpożarowego usytuowane na całej wysokości budynku, </w:t>
      </w:r>
      <w:r w:rsidR="00890766">
        <w:rPr>
          <w:sz w:val="22"/>
        </w:rPr>
        <w:br/>
        <w:t xml:space="preserve">     </w:t>
      </w:r>
      <w:r w:rsidRPr="0037262F">
        <w:rPr>
          <w:sz w:val="22"/>
        </w:rPr>
        <w:t xml:space="preserve">a w budynkach nie posiadających ścian oddzielenia przeciwpożarowego — wzdłuż pionowych </w:t>
      </w:r>
      <w:r w:rsidR="00890766">
        <w:rPr>
          <w:sz w:val="22"/>
        </w:rPr>
        <w:br/>
        <w:t xml:space="preserve">     </w:t>
      </w:r>
      <w:r w:rsidRPr="0037262F">
        <w:rPr>
          <w:sz w:val="22"/>
        </w:rPr>
        <w:t>płaszczyzn utworzonych przez ściany</w:t>
      </w:r>
      <w:r w:rsidR="00890766">
        <w:rPr>
          <w:sz w:val="22"/>
        </w:rPr>
        <w:t xml:space="preserve"> </w:t>
      </w:r>
      <w:r w:rsidRPr="0037262F">
        <w:rPr>
          <w:sz w:val="22"/>
        </w:rPr>
        <w:t xml:space="preserve">usytuowane na całej wysokości budynku, wyraźnie dzielące </w:t>
      </w:r>
      <w:r w:rsidR="00890766">
        <w:rPr>
          <w:sz w:val="22"/>
        </w:rPr>
        <w:br/>
        <w:t xml:space="preserve">     </w:t>
      </w:r>
      <w:r w:rsidRPr="0037262F">
        <w:rPr>
          <w:sz w:val="22"/>
        </w:rPr>
        <w:t xml:space="preserve">budynek na dwie odrębnie funkcjonujące części. W tym przypadku do wniosku należy dołączyć </w:t>
      </w:r>
      <w:r w:rsidR="00890766">
        <w:rPr>
          <w:sz w:val="22"/>
        </w:rPr>
        <w:br/>
        <w:t xml:space="preserve">     </w:t>
      </w:r>
      <w:r w:rsidRPr="0037262F">
        <w:rPr>
          <w:sz w:val="22"/>
        </w:rPr>
        <w:t>rzuty poszczególnych</w:t>
      </w:r>
      <w:r w:rsidR="00890766">
        <w:rPr>
          <w:sz w:val="22"/>
        </w:rPr>
        <w:t xml:space="preserve"> </w:t>
      </w:r>
      <w:r w:rsidRPr="0037262F">
        <w:rPr>
          <w:sz w:val="22"/>
        </w:rPr>
        <w:t xml:space="preserve">kondygnacji budynku przedstawiające projektowany odcinek granicy </w:t>
      </w:r>
      <w:r w:rsidR="00890766">
        <w:rPr>
          <w:sz w:val="22"/>
        </w:rPr>
        <w:br/>
        <w:t xml:space="preserve">     </w:t>
      </w:r>
      <w:r w:rsidRPr="0037262F">
        <w:rPr>
          <w:sz w:val="22"/>
        </w:rPr>
        <w:t xml:space="preserve">wewnątrz budynku lub stosowne zaświadczenie potwierdzające istnienie (w linii projektowanej </w:t>
      </w:r>
      <w:r w:rsidR="00890766">
        <w:rPr>
          <w:sz w:val="22"/>
        </w:rPr>
        <w:br/>
        <w:t xml:space="preserve">     </w:t>
      </w:r>
      <w:r w:rsidRPr="0037262F">
        <w:rPr>
          <w:sz w:val="22"/>
        </w:rPr>
        <w:t xml:space="preserve">granicy) ściany o której mowa wyżej (podpisane przez uprawnionego wykonawcę prac </w:t>
      </w:r>
      <w:r w:rsidR="00890766">
        <w:rPr>
          <w:sz w:val="22"/>
        </w:rPr>
        <w:br/>
        <w:t xml:space="preserve">     </w:t>
      </w:r>
      <w:r w:rsidRPr="0037262F">
        <w:rPr>
          <w:sz w:val="22"/>
        </w:rPr>
        <w:t xml:space="preserve">geodezyjnych lub projektanta), </w:t>
      </w:r>
      <w:r w:rsidR="0037262F">
        <w:rPr>
          <w:sz w:val="22"/>
        </w:rPr>
        <w:br/>
      </w:r>
      <w:r w:rsidRPr="0037262F">
        <w:rPr>
          <w:noProof/>
          <w:sz w:val="22"/>
        </w:rPr>
        <w:drawing>
          <wp:inline distT="0" distB="0" distL="0" distR="0">
            <wp:extent cx="54864" cy="54880"/>
            <wp:effectExtent l="0" t="0" r="0" b="0"/>
            <wp:docPr id="4653" name="Picture 4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3" name="Picture 465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62F">
        <w:rPr>
          <w:sz w:val="22"/>
        </w:rPr>
        <w:t xml:space="preserve"> </w:t>
      </w:r>
      <w:r w:rsidR="0037262F">
        <w:rPr>
          <w:sz w:val="22"/>
        </w:rPr>
        <w:t xml:space="preserve">  </w:t>
      </w:r>
      <w:r w:rsidR="00890766">
        <w:rPr>
          <w:sz w:val="22"/>
        </w:rPr>
        <w:t>W</w:t>
      </w:r>
      <w:r w:rsidRPr="0037262F">
        <w:rPr>
          <w:sz w:val="22"/>
        </w:rPr>
        <w:t xml:space="preserve"> przypadku podziału nieruchomości zabudowanej, gdy projektowane linie graniczne przebiegają </w:t>
      </w:r>
      <w:r w:rsidR="0037262F">
        <w:rPr>
          <w:sz w:val="22"/>
        </w:rPr>
        <w:br/>
        <w:t xml:space="preserve">     </w:t>
      </w:r>
      <w:r w:rsidRPr="0037262F">
        <w:rPr>
          <w:sz w:val="22"/>
        </w:rPr>
        <w:t xml:space="preserve">w odległości mniejszej niż 4 m od ściany istniejącego budynku lub przebiegają bezpośrednio </w:t>
      </w:r>
      <w:r w:rsidR="00F14240">
        <w:rPr>
          <w:sz w:val="22"/>
        </w:rPr>
        <w:t xml:space="preserve">     </w:t>
      </w:r>
      <w:r w:rsidR="00F14240">
        <w:rPr>
          <w:sz w:val="22"/>
        </w:rPr>
        <w:br/>
        <w:t xml:space="preserve">     </w:t>
      </w:r>
      <w:r w:rsidRPr="0037262F">
        <w:rPr>
          <w:sz w:val="22"/>
        </w:rPr>
        <w:t xml:space="preserve">przy ścianie budynku, należy dołączyć zaświadczenie potwierdzające, że w ścianie tej brak jest </w:t>
      </w:r>
      <w:r w:rsidR="00F14240">
        <w:rPr>
          <w:sz w:val="22"/>
        </w:rPr>
        <w:br/>
        <w:t xml:space="preserve">     </w:t>
      </w:r>
      <w:r w:rsidRPr="0037262F">
        <w:rPr>
          <w:sz w:val="22"/>
        </w:rPr>
        <w:t>otworów</w:t>
      </w:r>
      <w:r w:rsidR="00F14240">
        <w:rPr>
          <w:sz w:val="22"/>
        </w:rPr>
        <w:t xml:space="preserve"> </w:t>
      </w:r>
      <w:r w:rsidRPr="0037262F">
        <w:rPr>
          <w:sz w:val="22"/>
        </w:rPr>
        <w:t xml:space="preserve">okiennych i drzwiowych (podpisane przez uprawnionego wykonawcę prac geodezyjnych </w:t>
      </w:r>
      <w:r w:rsidR="00F14240">
        <w:rPr>
          <w:sz w:val="22"/>
        </w:rPr>
        <w:br/>
        <w:t xml:space="preserve">     </w:t>
      </w:r>
      <w:r w:rsidRPr="0037262F">
        <w:rPr>
          <w:sz w:val="22"/>
        </w:rPr>
        <w:t>lub projektanta),</w:t>
      </w:r>
      <w:r w:rsidR="006A6AF5" w:rsidRPr="006A6AF5">
        <w:rPr>
          <w:noProof/>
          <w:sz w:val="22"/>
        </w:rPr>
        <w:t xml:space="preserve"> </w:t>
      </w:r>
      <w:r w:rsidR="006A6AF5">
        <w:rPr>
          <w:noProof/>
          <w:sz w:val="22"/>
        </w:rPr>
        <w:br/>
      </w:r>
      <w:r w:rsidR="006A6AF5" w:rsidRPr="0037262F">
        <w:rPr>
          <w:noProof/>
          <w:sz w:val="22"/>
        </w:rPr>
        <w:drawing>
          <wp:inline distT="0" distB="0" distL="0" distR="0" wp14:anchorId="3D527483" wp14:editId="1F4C8E6C">
            <wp:extent cx="54864" cy="54880"/>
            <wp:effectExtent l="0" t="0" r="0" b="0"/>
            <wp:docPr id="1" name="Picture 4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9" name="Picture 46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AF5" w:rsidRPr="0037262F">
        <w:rPr>
          <w:sz w:val="22"/>
        </w:rPr>
        <w:t xml:space="preserve"> </w:t>
      </w:r>
      <w:r w:rsidR="006A6AF5">
        <w:rPr>
          <w:sz w:val="22"/>
        </w:rPr>
        <w:t xml:space="preserve">  </w:t>
      </w:r>
      <w:r w:rsidR="006A6AF5">
        <w:rPr>
          <w:sz w:val="22"/>
        </w:rPr>
        <w:t>W</w:t>
      </w:r>
      <w:r w:rsidR="006A6AF5" w:rsidRPr="0037262F">
        <w:rPr>
          <w:sz w:val="22"/>
        </w:rPr>
        <w:t>y</w:t>
      </w:r>
      <w:r w:rsidR="006A6AF5">
        <w:rPr>
          <w:sz w:val="22"/>
        </w:rPr>
        <w:t xml:space="preserve">kaz </w:t>
      </w:r>
      <w:r w:rsidR="006A6AF5">
        <w:rPr>
          <w:sz w:val="22"/>
        </w:rPr>
        <w:t xml:space="preserve">synchronizacyjny, jeżeli oznaczenie działek gruntu w katastrze nieruchomości jest inne </w:t>
      </w:r>
      <w:r w:rsidR="006A6AF5">
        <w:rPr>
          <w:sz w:val="22"/>
        </w:rPr>
        <w:t xml:space="preserve">    </w:t>
      </w:r>
      <w:r w:rsidR="006A6AF5">
        <w:rPr>
          <w:sz w:val="22"/>
        </w:rPr>
        <w:t>niż w księdze</w:t>
      </w:r>
      <w:r w:rsidR="006A6AF5">
        <w:rPr>
          <w:sz w:val="22"/>
        </w:rPr>
        <w:t xml:space="preserve"> wieczystej.</w:t>
      </w:r>
      <w:r w:rsidR="006A6AF5" w:rsidRPr="0037262F">
        <w:rPr>
          <w:sz w:val="22"/>
        </w:rPr>
        <w:t xml:space="preserve"> </w:t>
      </w:r>
      <w:r w:rsidR="006A6AF5">
        <w:rPr>
          <w:sz w:val="22"/>
        </w:rPr>
        <w:br/>
      </w:r>
    </w:p>
    <w:p w:rsidR="00EF71D6" w:rsidRPr="0037262F" w:rsidRDefault="002B1FEE">
      <w:pPr>
        <w:spacing w:after="155" w:line="241" w:lineRule="auto"/>
        <w:ind w:left="9" w:right="230"/>
        <w:rPr>
          <w:sz w:val="22"/>
        </w:rPr>
      </w:pPr>
      <w:r w:rsidRPr="0037262F">
        <w:rPr>
          <w:sz w:val="22"/>
        </w:rPr>
        <w:t>Uzyskanie pozytywnej opinii o zgodności wstępnego projektu podziału nieruchomości z miejscowym planem zagospodarowania przestrzennego upoważnia do wystąpienia o wydanie decyzji zatwierdzającej podział nieruchomości.</w:t>
      </w:r>
    </w:p>
    <w:p w:rsidR="00EF71D6" w:rsidRPr="0037262F" w:rsidRDefault="002B1FEE">
      <w:pPr>
        <w:spacing w:after="125" w:line="259" w:lineRule="auto"/>
        <w:ind w:left="7406" w:firstLine="0"/>
        <w:jc w:val="left"/>
        <w:rPr>
          <w:sz w:val="22"/>
        </w:rPr>
      </w:pPr>
      <w:r w:rsidRPr="0037262F">
        <w:rPr>
          <w:noProof/>
          <w:sz w:val="22"/>
        </w:rPr>
        <w:drawing>
          <wp:inline distT="0" distB="0" distL="0" distR="0">
            <wp:extent cx="960120" cy="15245"/>
            <wp:effectExtent l="0" t="0" r="0" b="0"/>
            <wp:docPr id="5259" name="Picture 5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9" name="Picture 525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1D6" w:rsidRPr="0037262F" w:rsidRDefault="002B1FEE">
      <w:pPr>
        <w:spacing w:after="20" w:line="241" w:lineRule="auto"/>
        <w:ind w:left="9" w:right="230"/>
        <w:rPr>
          <w:sz w:val="22"/>
        </w:rPr>
      </w:pPr>
      <w:r w:rsidRPr="0037262F">
        <w:rPr>
          <w:sz w:val="22"/>
        </w:rPr>
        <w:t>UWAGA</w:t>
      </w:r>
    </w:p>
    <w:p w:rsidR="009D3060" w:rsidRDefault="002B1FEE" w:rsidP="009D3060">
      <w:pPr>
        <w:spacing w:after="20" w:line="241" w:lineRule="auto"/>
        <w:ind w:left="9" w:right="230"/>
        <w:rPr>
          <w:sz w:val="22"/>
        </w:rPr>
      </w:pPr>
      <w:r w:rsidRPr="0037262F">
        <w:rPr>
          <w:sz w:val="22"/>
        </w:rPr>
        <w:t xml:space="preserve">Podział nieruchomości może się wiązać z obowiązkiem ustalenia opłaty </w:t>
      </w:r>
      <w:proofErr w:type="spellStart"/>
      <w:r w:rsidRPr="0037262F">
        <w:rPr>
          <w:sz w:val="22"/>
        </w:rPr>
        <w:t>adiacenckiej</w:t>
      </w:r>
      <w:proofErr w:type="spellEnd"/>
      <w:r w:rsidRPr="0037262F">
        <w:rPr>
          <w:sz w:val="22"/>
        </w:rPr>
        <w:t xml:space="preserve"> zgodnie z art. 98a ustawy z dnia 21 sierpnia 1997r. o gospodarce nieruchomościami (Dz. U</w:t>
      </w:r>
      <w:r w:rsidR="00890766">
        <w:rPr>
          <w:sz w:val="22"/>
        </w:rPr>
        <w:t>. z</w:t>
      </w:r>
      <w:r w:rsidRPr="0037262F">
        <w:rPr>
          <w:sz w:val="22"/>
        </w:rPr>
        <w:t xml:space="preserve"> 20</w:t>
      </w:r>
      <w:r w:rsidR="00890766">
        <w:rPr>
          <w:sz w:val="22"/>
        </w:rPr>
        <w:t>18</w:t>
      </w:r>
      <w:r w:rsidRPr="0037262F">
        <w:rPr>
          <w:sz w:val="22"/>
        </w:rPr>
        <w:t>r, poz. 2</w:t>
      </w:r>
      <w:r w:rsidR="00890766">
        <w:rPr>
          <w:sz w:val="22"/>
        </w:rPr>
        <w:t xml:space="preserve">204 </w:t>
      </w:r>
      <w:r w:rsidRPr="0037262F">
        <w:rPr>
          <w:sz w:val="22"/>
        </w:rPr>
        <w:t>z</w:t>
      </w:r>
      <w:r w:rsidR="00890766">
        <w:rPr>
          <w:sz w:val="22"/>
        </w:rPr>
        <w:t>e</w:t>
      </w:r>
      <w:r w:rsidRPr="0037262F">
        <w:rPr>
          <w:sz w:val="22"/>
        </w:rPr>
        <w:t xml:space="preserve"> zm.)</w:t>
      </w:r>
      <w:r w:rsidR="00890766">
        <w:rPr>
          <w:sz w:val="22"/>
        </w:rPr>
        <w:t>.</w:t>
      </w:r>
    </w:p>
    <w:p w:rsidR="009D3060" w:rsidRDefault="009D3060" w:rsidP="009D3060">
      <w:pPr>
        <w:spacing w:after="20" w:line="241" w:lineRule="auto"/>
        <w:ind w:left="9" w:right="230"/>
        <w:rPr>
          <w:sz w:val="22"/>
        </w:rPr>
      </w:pPr>
    </w:p>
    <w:p w:rsidR="005A1055" w:rsidRDefault="005A1055">
      <w:pPr>
        <w:spacing w:after="160" w:line="259" w:lineRule="auto"/>
        <w:ind w:left="0" w:firstLine="0"/>
        <w:jc w:val="left"/>
        <w:rPr>
          <w:sz w:val="22"/>
        </w:rPr>
      </w:pPr>
      <w:bookmarkStart w:id="0" w:name="_GoBack"/>
      <w:bookmarkEnd w:id="0"/>
      <w:r>
        <w:rPr>
          <w:sz w:val="22"/>
        </w:rPr>
        <w:br w:type="page"/>
      </w:r>
    </w:p>
    <w:p w:rsidR="009D3060" w:rsidRDefault="009D3060" w:rsidP="009D3060">
      <w:pPr>
        <w:spacing w:after="20" w:line="241" w:lineRule="auto"/>
        <w:ind w:left="9" w:right="230"/>
        <w:rPr>
          <w:sz w:val="22"/>
        </w:rPr>
      </w:pPr>
    </w:p>
    <w:p w:rsidR="009D3060" w:rsidRDefault="009D3060" w:rsidP="009D3060">
      <w:pPr>
        <w:spacing w:after="20" w:line="241" w:lineRule="auto"/>
        <w:ind w:left="9" w:right="23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02E59">
        <w:rPr>
          <w:b/>
          <w:sz w:val="14"/>
          <w:szCs w:val="14"/>
        </w:rPr>
        <w:t>KLAUZULA INFORMACYJNA DOTYCZĄCA DANYCH OSOBOWYCH</w:t>
      </w:r>
    </w:p>
    <w:p w:rsidR="009D3060" w:rsidRDefault="009D3060" w:rsidP="009D3060">
      <w:pPr>
        <w:spacing w:after="20" w:line="241" w:lineRule="auto"/>
        <w:ind w:left="9" w:right="230"/>
        <w:rPr>
          <w:sz w:val="22"/>
        </w:rPr>
      </w:pPr>
    </w:p>
    <w:p w:rsidR="009D3060" w:rsidRDefault="009D3060" w:rsidP="009D3060">
      <w:pPr>
        <w:spacing w:after="20" w:line="241" w:lineRule="auto"/>
        <w:ind w:left="-284" w:right="230" w:firstLine="302"/>
        <w:rPr>
          <w:sz w:val="14"/>
          <w:szCs w:val="14"/>
        </w:rPr>
      </w:pPr>
      <w:r w:rsidRPr="00302E59">
        <w:rPr>
          <w:sz w:val="14"/>
          <w:szCs w:val="14"/>
        </w:rPr>
        <w:t>W związku z przetwarzaniem Pani/Pana danych osobowych informujemy - zgodnie z </w:t>
      </w:r>
      <w:hyperlink r:id="rId19" w:history="1">
        <w:r w:rsidRPr="00302E59">
          <w:rPr>
            <w:sz w:val="14"/>
            <w:szCs w:val="14"/>
          </w:rPr>
          <w:t>art. 13 ust. 1 i ust. 2</w:t>
        </w:r>
      </w:hyperlink>
      <w:r w:rsidRPr="00302E59">
        <w:rPr>
          <w:sz w:val="14"/>
          <w:szCs w:val="14"/>
        </w:rPr>
        <w:t xml:space="preserve"> Rozporządzenia Parlamentu Europejskiego i Rady (UE) 2016/679 z dnia 27.04.2016r. w sprawie ochrony osób fizycznych w związku z przetwarzaniem danych osobowych i w sprawie swobodnego przepływu takich danych oraz uchylenia dyrektywy 95/46/WE (ogólne rozporządzenie o ochronie danych) (Dz. Urz. UE L z 04.05.2016 r., Nr 119, s. 1), </w:t>
      </w:r>
      <w:r w:rsidRPr="00302E59">
        <w:rPr>
          <w:noProof/>
          <w:sz w:val="14"/>
          <w:szCs w:val="14"/>
        </w:rPr>
        <w:t xml:space="preserve">zwanego dalej w skrócie </w:t>
      </w:r>
      <w:r w:rsidRPr="00302E59">
        <w:rPr>
          <w:b/>
          <w:noProof/>
          <w:sz w:val="14"/>
          <w:szCs w:val="14"/>
        </w:rPr>
        <w:t>„</w:t>
      </w:r>
      <w:r w:rsidRPr="00302E59">
        <w:rPr>
          <w:b/>
          <w:sz w:val="14"/>
          <w:szCs w:val="14"/>
        </w:rPr>
        <w:t>RODO”</w:t>
      </w:r>
      <w:r w:rsidRPr="00302E59">
        <w:rPr>
          <w:sz w:val="14"/>
          <w:szCs w:val="14"/>
        </w:rPr>
        <w:t>, iż:</w:t>
      </w:r>
    </w:p>
    <w:p w:rsidR="009D3060" w:rsidRPr="009D3060" w:rsidRDefault="009D3060" w:rsidP="009D3060">
      <w:pPr>
        <w:pStyle w:val="Akapitzlist"/>
        <w:numPr>
          <w:ilvl w:val="0"/>
          <w:numId w:val="3"/>
        </w:numPr>
        <w:spacing w:before="60" w:after="0"/>
        <w:ind w:left="426" w:hanging="572"/>
        <w:contextualSpacing w:val="0"/>
        <w:jc w:val="left"/>
        <w:rPr>
          <w:b/>
          <w:smallCaps/>
          <w:sz w:val="14"/>
          <w:szCs w:val="14"/>
        </w:rPr>
      </w:pPr>
      <w:bookmarkStart w:id="1" w:name="_Toc514217903"/>
      <w:r w:rsidRPr="00302E59">
        <w:rPr>
          <w:b/>
          <w:smallCaps/>
          <w:sz w:val="14"/>
          <w:szCs w:val="14"/>
        </w:rPr>
        <w:t>Administrator danych.</w:t>
      </w:r>
      <w:bookmarkEnd w:id="1"/>
      <w:r>
        <w:rPr>
          <w:b/>
          <w:smallCaps/>
          <w:sz w:val="14"/>
          <w:szCs w:val="14"/>
        </w:rPr>
        <w:br/>
      </w:r>
      <w:r w:rsidRPr="009D3060">
        <w:rPr>
          <w:sz w:val="14"/>
          <w:szCs w:val="14"/>
        </w:rPr>
        <w:t>Administratorem Pani/Pana danych osobowych jest Wójt Gminy Jaworze, którego siedziba mieści się w Urzędzie Gminy Jaworze, 43-384 Jaworze, ul. Zdrojowa 82</w:t>
      </w:r>
      <w:r w:rsidRPr="009D3060">
        <w:rPr>
          <w:i/>
          <w:sz w:val="14"/>
          <w:szCs w:val="14"/>
        </w:rPr>
        <w:t>.</w:t>
      </w:r>
    </w:p>
    <w:p w:rsidR="009D3060" w:rsidRPr="009D3060" w:rsidRDefault="009D3060" w:rsidP="009D3060">
      <w:pPr>
        <w:pStyle w:val="Akapitzlist"/>
        <w:numPr>
          <w:ilvl w:val="0"/>
          <w:numId w:val="3"/>
        </w:numPr>
        <w:spacing w:before="60" w:after="0"/>
        <w:ind w:left="426" w:hanging="572"/>
        <w:contextualSpacing w:val="0"/>
        <w:jc w:val="left"/>
        <w:rPr>
          <w:b/>
          <w:smallCaps/>
          <w:sz w:val="14"/>
          <w:szCs w:val="14"/>
        </w:rPr>
      </w:pPr>
      <w:proofErr w:type="spellStart"/>
      <w:r>
        <w:rPr>
          <w:b/>
          <w:smallCaps/>
          <w:sz w:val="14"/>
          <w:szCs w:val="14"/>
        </w:rPr>
        <w:t>I</w:t>
      </w:r>
      <w:bookmarkStart w:id="2" w:name="_Toc514217904"/>
      <w:r>
        <w:rPr>
          <w:b/>
          <w:smallCaps/>
          <w:sz w:val="14"/>
          <w:szCs w:val="14"/>
        </w:rPr>
        <w:t>N</w:t>
      </w:r>
      <w:r w:rsidRPr="009D3060">
        <w:rPr>
          <w:b/>
          <w:smallCaps/>
          <w:sz w:val="14"/>
          <w:szCs w:val="14"/>
        </w:rPr>
        <w:t>spektor</w:t>
      </w:r>
      <w:proofErr w:type="spellEnd"/>
      <w:r w:rsidRPr="009D3060">
        <w:rPr>
          <w:b/>
          <w:smallCaps/>
          <w:sz w:val="14"/>
          <w:szCs w:val="14"/>
        </w:rPr>
        <w:t xml:space="preserve"> ochrony danych.</w:t>
      </w:r>
      <w:bookmarkEnd w:id="2"/>
      <w:r>
        <w:rPr>
          <w:b/>
          <w:smallCaps/>
          <w:sz w:val="14"/>
          <w:szCs w:val="14"/>
        </w:rPr>
        <w:br/>
      </w:r>
      <w:r w:rsidRPr="009D3060">
        <w:rPr>
          <w:sz w:val="14"/>
          <w:szCs w:val="14"/>
        </w:rPr>
        <w:t>Administrator wyznaczył Inspektora Ochrony Danych, z którym może się Pani/Pan skontaktować w sprawach związanych z ochroną danych osobowych, w następujący sposób:</w:t>
      </w:r>
    </w:p>
    <w:p w:rsidR="009D3060" w:rsidRPr="009D3060" w:rsidRDefault="009D3060" w:rsidP="009D3060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276" w:hanging="284"/>
        <w:rPr>
          <w:sz w:val="14"/>
          <w:szCs w:val="14"/>
        </w:rPr>
      </w:pPr>
      <w:r w:rsidRPr="00302E59">
        <w:rPr>
          <w:color w:val="000000"/>
          <w:sz w:val="14"/>
          <w:szCs w:val="14"/>
        </w:rPr>
        <w:t xml:space="preserve">pod adresem poczty elektronicznej: </w:t>
      </w:r>
      <w:hyperlink r:id="rId20" w:history="1">
        <w:r w:rsidRPr="00302E59">
          <w:rPr>
            <w:rStyle w:val="Hipercze"/>
            <w:sz w:val="14"/>
            <w:szCs w:val="14"/>
          </w:rPr>
          <w:t>murbas@jaworze.pl</w:t>
        </w:r>
      </w:hyperlink>
      <w:r w:rsidRPr="00302E59">
        <w:rPr>
          <w:i/>
          <w:color w:val="000000"/>
          <w:sz w:val="14"/>
          <w:szCs w:val="14"/>
        </w:rPr>
        <w:t>,</w:t>
      </w:r>
    </w:p>
    <w:p w:rsidR="009D3060" w:rsidRPr="009D3060" w:rsidRDefault="009D3060" w:rsidP="009D3060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276" w:hanging="284"/>
        <w:rPr>
          <w:sz w:val="14"/>
          <w:szCs w:val="14"/>
        </w:rPr>
      </w:pPr>
      <w:r w:rsidRPr="009D3060">
        <w:rPr>
          <w:color w:val="000000"/>
          <w:sz w:val="14"/>
          <w:szCs w:val="14"/>
        </w:rPr>
        <w:t xml:space="preserve">pod nr telefonu: </w:t>
      </w:r>
      <w:r w:rsidRPr="009D3060">
        <w:rPr>
          <w:sz w:val="14"/>
          <w:szCs w:val="14"/>
        </w:rPr>
        <w:t>(+48) 33 828 66 13</w:t>
      </w:r>
    </w:p>
    <w:p w:rsidR="009D3060" w:rsidRPr="00302E59" w:rsidRDefault="009D3060" w:rsidP="009D3060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1276" w:hanging="284"/>
        <w:contextualSpacing w:val="0"/>
        <w:rPr>
          <w:sz w:val="14"/>
          <w:szCs w:val="14"/>
        </w:rPr>
      </w:pPr>
      <w:r w:rsidRPr="00302E59">
        <w:rPr>
          <w:sz w:val="14"/>
          <w:szCs w:val="14"/>
        </w:rPr>
        <w:t>pisemnie na adres Urząd Gminy Jaworze, ul. Zdrojowa 82, 43-384 Jaworze.</w:t>
      </w:r>
    </w:p>
    <w:p w:rsidR="009D3060" w:rsidRPr="00302E59" w:rsidRDefault="009D3060" w:rsidP="009D3060">
      <w:pPr>
        <w:pStyle w:val="Akapitzlist"/>
        <w:numPr>
          <w:ilvl w:val="0"/>
          <w:numId w:val="3"/>
        </w:numPr>
        <w:tabs>
          <w:tab w:val="left" w:pos="357"/>
        </w:tabs>
        <w:spacing w:before="60" w:after="0"/>
        <w:ind w:left="714" w:hanging="856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Podstawa prawna i cele przetwarzania danych osobowych.</w:t>
      </w:r>
    </w:p>
    <w:p w:rsidR="009D3060" w:rsidRDefault="009D3060" w:rsidP="009D3060">
      <w:pPr>
        <w:pStyle w:val="Akapitzlist"/>
        <w:numPr>
          <w:ilvl w:val="0"/>
          <w:numId w:val="2"/>
        </w:numPr>
        <w:tabs>
          <w:tab w:val="left" w:pos="357"/>
        </w:tabs>
        <w:spacing w:after="0" w:line="276" w:lineRule="auto"/>
        <w:ind w:left="993" w:hanging="856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>Przetwarzanie Pani/Pana danych odbywa się w związku z realizacją zadań własnych bądź zleconych określonych przepisami prawa</w:t>
      </w:r>
      <w:r w:rsidRPr="00302E59">
        <w:rPr>
          <w:i/>
          <w:color w:val="000000"/>
          <w:sz w:val="14"/>
          <w:szCs w:val="14"/>
        </w:rPr>
        <w:t>,</w:t>
      </w:r>
      <w:r w:rsidRPr="00302E59">
        <w:rPr>
          <w:color w:val="000000"/>
          <w:sz w:val="14"/>
          <w:szCs w:val="14"/>
        </w:rPr>
        <w:t xml:space="preserve"> w szczególności w art. 7 i 8</w:t>
      </w:r>
    </w:p>
    <w:p w:rsidR="009D3060" w:rsidRPr="00302E59" w:rsidRDefault="009D3060" w:rsidP="009D3060">
      <w:pPr>
        <w:pStyle w:val="Akapitzlist"/>
        <w:tabs>
          <w:tab w:val="left" w:pos="357"/>
        </w:tabs>
        <w:spacing w:after="0" w:line="276" w:lineRule="auto"/>
        <w:ind w:left="426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 xml:space="preserve">ustawy o samorządzie gminnym, w celu realizacji zadań i obowiązków określonych tymi przepisami prawa albo jest niezbędne do wykonania zadania realizowanego w interesie publicznym lub w ramach sprawowania władzy publicznej. </w:t>
      </w:r>
    </w:p>
    <w:p w:rsidR="009D3060" w:rsidRPr="00302E59" w:rsidRDefault="009D3060" w:rsidP="009D3060">
      <w:pPr>
        <w:pStyle w:val="Akapitzlist"/>
        <w:numPr>
          <w:ilvl w:val="0"/>
          <w:numId w:val="2"/>
        </w:numPr>
        <w:tabs>
          <w:tab w:val="left" w:pos="357"/>
        </w:tabs>
        <w:spacing w:after="0" w:line="276" w:lineRule="auto"/>
        <w:ind w:left="993" w:hanging="856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>Przetwarzanie Pani/Pana danych może być również niezbędne do ochrony Pani/Pana żywotnych interesów lub innej osoby fizycznej.</w:t>
      </w:r>
    </w:p>
    <w:p w:rsidR="009D3060" w:rsidRPr="00302E59" w:rsidRDefault="009D3060" w:rsidP="009D3060">
      <w:pPr>
        <w:pStyle w:val="Akapitzlist"/>
        <w:numPr>
          <w:ilvl w:val="0"/>
          <w:numId w:val="2"/>
        </w:numPr>
        <w:tabs>
          <w:tab w:val="left" w:pos="357"/>
        </w:tabs>
        <w:spacing w:after="0" w:line="276" w:lineRule="auto"/>
        <w:ind w:left="426" w:hanging="284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 xml:space="preserve">Przetwarzanie może być również niezbędne w celu wykonania umowy, której Pan/Pani jest stroną lub do podjęcia działań, na Pani/Pana żądanie, </w:t>
      </w:r>
      <w:r>
        <w:rPr>
          <w:color w:val="000000"/>
          <w:sz w:val="14"/>
          <w:szCs w:val="14"/>
        </w:rPr>
        <w:t xml:space="preserve">                           </w:t>
      </w:r>
      <w:r w:rsidRPr="00302E59">
        <w:rPr>
          <w:color w:val="000000"/>
          <w:sz w:val="14"/>
          <w:szCs w:val="14"/>
        </w:rPr>
        <w:t>przed zawarciem umowy.</w:t>
      </w:r>
    </w:p>
    <w:p w:rsidR="009D3060" w:rsidRPr="00302E59" w:rsidRDefault="009D3060" w:rsidP="009D3060">
      <w:pPr>
        <w:pStyle w:val="Akapitzlist"/>
        <w:numPr>
          <w:ilvl w:val="0"/>
          <w:numId w:val="2"/>
        </w:numPr>
        <w:tabs>
          <w:tab w:val="left" w:pos="357"/>
        </w:tabs>
        <w:spacing w:after="0" w:line="276" w:lineRule="auto"/>
        <w:ind w:left="426" w:hanging="289"/>
        <w:contextualSpacing w:val="0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 xml:space="preserve">Mogą również wystąpić przypadki, w których zostanie Pani/Pan poproszona/y o wyrażenie zgody na przetwarzanie danych osobowych w określonym </w:t>
      </w:r>
      <w:r>
        <w:rPr>
          <w:color w:val="000000"/>
          <w:sz w:val="14"/>
          <w:szCs w:val="14"/>
        </w:rPr>
        <w:t xml:space="preserve">                   </w:t>
      </w:r>
      <w:r w:rsidRPr="00302E59">
        <w:rPr>
          <w:color w:val="000000"/>
          <w:sz w:val="14"/>
          <w:szCs w:val="14"/>
        </w:rPr>
        <w:t>celu i zakresie.</w:t>
      </w:r>
    </w:p>
    <w:p w:rsidR="009D3060" w:rsidRPr="00302E59" w:rsidRDefault="009D3060" w:rsidP="009D3060">
      <w:pPr>
        <w:pStyle w:val="Akapitzlist"/>
        <w:numPr>
          <w:ilvl w:val="0"/>
          <w:numId w:val="3"/>
        </w:numPr>
        <w:tabs>
          <w:tab w:val="left" w:pos="357"/>
        </w:tabs>
        <w:spacing w:before="60" w:after="0"/>
        <w:ind w:left="714" w:hanging="856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Odbiorcy danych osobowych.</w:t>
      </w:r>
    </w:p>
    <w:p w:rsidR="009D3060" w:rsidRPr="00302E59" w:rsidRDefault="009D3060" w:rsidP="005A1055">
      <w:pPr>
        <w:pStyle w:val="Akapitzlist"/>
        <w:tabs>
          <w:tab w:val="left" w:pos="357"/>
        </w:tabs>
        <w:spacing w:after="0" w:line="276" w:lineRule="auto"/>
        <w:ind w:left="284" w:hanging="856"/>
        <w:contextualSpacing w:val="0"/>
        <w:rPr>
          <w:sz w:val="14"/>
          <w:szCs w:val="14"/>
        </w:rPr>
      </w:pPr>
      <w:r>
        <w:rPr>
          <w:color w:val="000000"/>
          <w:sz w:val="14"/>
          <w:szCs w:val="14"/>
        </w:rPr>
        <w:tab/>
      </w:r>
      <w:r w:rsidR="005A1055">
        <w:rPr>
          <w:color w:val="000000"/>
          <w:sz w:val="14"/>
          <w:szCs w:val="14"/>
        </w:rPr>
        <w:tab/>
      </w:r>
      <w:r w:rsidRPr="00302E59">
        <w:rPr>
          <w:color w:val="000000"/>
          <w:sz w:val="14"/>
          <w:szCs w:val="14"/>
        </w:rPr>
        <w:t>Dane nie będą przekazywane innym podmiotom, z wyjątkiem podmiotów uprawnionych do ich przetwarzania na podstawie przepisów prawa</w:t>
      </w:r>
      <w:r w:rsidRPr="00302E59">
        <w:rPr>
          <w:sz w:val="14"/>
          <w:szCs w:val="14"/>
        </w:rPr>
        <w:t xml:space="preserve"> </w:t>
      </w:r>
      <w:r w:rsidRPr="00302E59">
        <w:rPr>
          <w:color w:val="000000"/>
          <w:sz w:val="14"/>
          <w:szCs w:val="14"/>
        </w:rPr>
        <w:t xml:space="preserve">oraz podmiotów </w:t>
      </w:r>
      <w:r w:rsidR="005A1055">
        <w:rPr>
          <w:color w:val="000000"/>
          <w:sz w:val="14"/>
          <w:szCs w:val="14"/>
        </w:rPr>
        <w:tab/>
      </w:r>
      <w:r w:rsidRPr="00302E59">
        <w:rPr>
          <w:color w:val="000000"/>
          <w:sz w:val="14"/>
          <w:szCs w:val="14"/>
        </w:rPr>
        <w:t>wspierających nas w wypełnianiu naszych uprawnień i obowiązków oraz w świadczeniu usług, w tym zapewniających asystę i wsparcie techniczne</w:t>
      </w:r>
      <w:r>
        <w:rPr>
          <w:color w:val="000000"/>
          <w:sz w:val="14"/>
          <w:szCs w:val="14"/>
        </w:rPr>
        <w:t xml:space="preserve"> </w:t>
      </w:r>
      <w:r w:rsidRPr="00302E59">
        <w:rPr>
          <w:color w:val="000000"/>
          <w:sz w:val="14"/>
          <w:szCs w:val="14"/>
        </w:rPr>
        <w:t xml:space="preserve">dla systemów </w:t>
      </w:r>
      <w:r w:rsidR="005A1055">
        <w:rPr>
          <w:color w:val="000000"/>
          <w:sz w:val="14"/>
          <w:szCs w:val="14"/>
        </w:rPr>
        <w:tab/>
      </w:r>
      <w:r w:rsidRPr="00302E59">
        <w:rPr>
          <w:color w:val="000000"/>
          <w:sz w:val="14"/>
          <w:szCs w:val="14"/>
        </w:rPr>
        <w:t>informatycznych, w których są przetwarzane Pani/Pana dane.</w:t>
      </w:r>
    </w:p>
    <w:p w:rsidR="009D3060" w:rsidRPr="00302E59" w:rsidRDefault="009D3060" w:rsidP="009D3060">
      <w:pPr>
        <w:pStyle w:val="Akapitzlist"/>
        <w:numPr>
          <w:ilvl w:val="0"/>
          <w:numId w:val="3"/>
        </w:numPr>
        <w:tabs>
          <w:tab w:val="left" w:pos="357"/>
        </w:tabs>
        <w:spacing w:before="60" w:after="0"/>
        <w:ind w:left="714" w:hanging="856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Okres przechowywania danych osobowych.</w:t>
      </w:r>
    </w:p>
    <w:p w:rsidR="009D3060" w:rsidRPr="00302E59" w:rsidRDefault="009D3060" w:rsidP="005A1055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ind w:left="426" w:hanging="284"/>
        <w:rPr>
          <w:sz w:val="14"/>
          <w:szCs w:val="14"/>
        </w:rPr>
      </w:pPr>
      <w:r w:rsidRPr="00302E59">
        <w:rPr>
          <w:color w:val="000000"/>
          <w:sz w:val="14"/>
          <w:szCs w:val="14"/>
        </w:rPr>
        <w:t>Pani/Pana dane osobowe będą przechowywane jedynie w okresie niezbędnym do spełnienia celu, dla którego zostały zebrane lub w okresie wskazanym przepisami prawa.</w:t>
      </w:r>
    </w:p>
    <w:p w:rsidR="009D3060" w:rsidRPr="00302E59" w:rsidRDefault="009D3060" w:rsidP="009D3060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ind w:left="567" w:hanging="425"/>
        <w:contextualSpacing w:val="0"/>
        <w:rPr>
          <w:sz w:val="14"/>
          <w:szCs w:val="14"/>
        </w:rPr>
      </w:pPr>
      <w:r w:rsidRPr="00302E59">
        <w:rPr>
          <w:color w:val="000000"/>
          <w:sz w:val="14"/>
          <w:szCs w:val="14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</w:t>
      </w:r>
      <w:r w:rsidR="007C7595">
        <w:rPr>
          <w:color w:val="000000"/>
          <w:sz w:val="14"/>
          <w:szCs w:val="14"/>
        </w:rPr>
        <w:t xml:space="preserve">           </w:t>
      </w:r>
      <w:r w:rsidRPr="00302E59">
        <w:rPr>
          <w:color w:val="000000"/>
          <w:sz w:val="14"/>
          <w:szCs w:val="14"/>
        </w:rPr>
        <w:t>akt oraz instrukcji w sprawie organizacji i zakresu działania archiwów zakładowych, chyba że przepisy szczególne stanowią inaczej.</w:t>
      </w:r>
    </w:p>
    <w:p w:rsidR="009D3060" w:rsidRPr="00302E59" w:rsidRDefault="009D3060" w:rsidP="009D3060">
      <w:pPr>
        <w:pStyle w:val="Akapitzlist"/>
        <w:numPr>
          <w:ilvl w:val="0"/>
          <w:numId w:val="3"/>
        </w:numPr>
        <w:tabs>
          <w:tab w:val="left" w:pos="357"/>
        </w:tabs>
        <w:spacing w:before="60" w:after="0"/>
        <w:ind w:left="714" w:hanging="856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Prawa osób, których dane dotyczą, w tym dostępu do danych osobowych.</w:t>
      </w:r>
    </w:p>
    <w:p w:rsidR="009D3060" w:rsidRPr="00302E59" w:rsidRDefault="009D3060" w:rsidP="009D3060">
      <w:pPr>
        <w:pStyle w:val="Akapitzlist"/>
        <w:tabs>
          <w:tab w:val="left" w:pos="357"/>
        </w:tabs>
        <w:spacing w:after="0"/>
        <w:ind w:left="709" w:hanging="856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>Na zasadach określonych przepisami RODO, posiada Pani/Pan prawo do żądania od administratora:</w:t>
      </w:r>
    </w:p>
    <w:p w:rsidR="009D3060" w:rsidRPr="00302E59" w:rsidRDefault="009D3060" w:rsidP="009D3060">
      <w:pPr>
        <w:pStyle w:val="Akapitzlist"/>
        <w:numPr>
          <w:ilvl w:val="1"/>
          <w:numId w:val="5"/>
        </w:numPr>
        <w:tabs>
          <w:tab w:val="left" w:pos="357"/>
        </w:tabs>
        <w:spacing w:after="0"/>
        <w:ind w:left="1560" w:hanging="856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>dostępu do treści swoich danych osobowych,</w:t>
      </w:r>
    </w:p>
    <w:p w:rsidR="009D3060" w:rsidRPr="00302E59" w:rsidRDefault="009D3060" w:rsidP="009D3060">
      <w:pPr>
        <w:pStyle w:val="Akapitzlist"/>
        <w:numPr>
          <w:ilvl w:val="1"/>
          <w:numId w:val="5"/>
        </w:numPr>
        <w:tabs>
          <w:tab w:val="left" w:pos="357"/>
        </w:tabs>
        <w:spacing w:after="0"/>
        <w:ind w:left="1560" w:hanging="856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>sprostowania (poprawiania) swoich danych osobowych,</w:t>
      </w:r>
    </w:p>
    <w:p w:rsidR="009D3060" w:rsidRPr="00302E59" w:rsidRDefault="009D3060" w:rsidP="009D3060">
      <w:pPr>
        <w:pStyle w:val="Akapitzlist"/>
        <w:numPr>
          <w:ilvl w:val="1"/>
          <w:numId w:val="5"/>
        </w:numPr>
        <w:tabs>
          <w:tab w:val="left" w:pos="357"/>
        </w:tabs>
        <w:spacing w:after="0"/>
        <w:ind w:left="1560" w:hanging="856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>usunięcia swoich danych osobowych,</w:t>
      </w:r>
    </w:p>
    <w:p w:rsidR="009D3060" w:rsidRPr="00302E59" w:rsidRDefault="009D3060" w:rsidP="009D3060">
      <w:pPr>
        <w:pStyle w:val="Akapitzlist"/>
        <w:numPr>
          <w:ilvl w:val="1"/>
          <w:numId w:val="5"/>
        </w:numPr>
        <w:tabs>
          <w:tab w:val="left" w:pos="357"/>
        </w:tabs>
        <w:spacing w:after="0"/>
        <w:ind w:left="1560" w:hanging="856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>ograniczenia przetwarzania swoich danych osobowych,</w:t>
      </w:r>
    </w:p>
    <w:p w:rsidR="009D3060" w:rsidRPr="00302E59" w:rsidRDefault="009D3060" w:rsidP="009D3060">
      <w:pPr>
        <w:pStyle w:val="Akapitzlist"/>
        <w:numPr>
          <w:ilvl w:val="1"/>
          <w:numId w:val="5"/>
        </w:numPr>
        <w:tabs>
          <w:tab w:val="left" w:pos="357"/>
        </w:tabs>
        <w:spacing w:after="0"/>
        <w:ind w:left="1560" w:hanging="856"/>
        <w:contextualSpacing w:val="0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>przenoszenia swoich danych osobowych,</w:t>
      </w:r>
    </w:p>
    <w:p w:rsidR="009D3060" w:rsidRPr="00302E59" w:rsidRDefault="009D3060" w:rsidP="009D3060">
      <w:pPr>
        <w:tabs>
          <w:tab w:val="left" w:pos="357"/>
        </w:tabs>
        <w:ind w:left="851" w:hanging="856"/>
        <w:rPr>
          <w:sz w:val="14"/>
          <w:szCs w:val="14"/>
        </w:rPr>
      </w:pPr>
      <w:r w:rsidRPr="00302E59">
        <w:rPr>
          <w:sz w:val="14"/>
          <w:szCs w:val="14"/>
        </w:rPr>
        <w:t>a ponadto, posiada Pani/Pan prawo do wniesienia sprzeciwu wobec przetwarzania Pani/Pana danych.</w:t>
      </w:r>
    </w:p>
    <w:p w:rsidR="009D3060" w:rsidRPr="00302E59" w:rsidRDefault="009D3060" w:rsidP="009D3060">
      <w:pPr>
        <w:pStyle w:val="Akapitzlist"/>
        <w:numPr>
          <w:ilvl w:val="0"/>
          <w:numId w:val="3"/>
        </w:numPr>
        <w:tabs>
          <w:tab w:val="left" w:pos="357"/>
        </w:tabs>
        <w:spacing w:before="60" w:after="0"/>
        <w:ind w:left="714" w:hanging="856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Prawo do cofnięcia zgody.</w:t>
      </w:r>
    </w:p>
    <w:p w:rsidR="009D3060" w:rsidRPr="00302E59" w:rsidRDefault="009D3060" w:rsidP="0042532B">
      <w:pPr>
        <w:pStyle w:val="Akapitzlist"/>
        <w:numPr>
          <w:ilvl w:val="0"/>
          <w:numId w:val="8"/>
        </w:numPr>
        <w:tabs>
          <w:tab w:val="left" w:pos="357"/>
        </w:tabs>
        <w:spacing w:after="0" w:line="276" w:lineRule="auto"/>
        <w:ind w:left="426" w:hanging="284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 xml:space="preserve">Tam, gdzie do przetwarzania danych osobowych konieczne jest wyrażenie zgody, zawsze ma Pani/Pan prawo nie wyrazić zgody, a w przypadku </w:t>
      </w:r>
      <w:r w:rsidR="007C7595">
        <w:rPr>
          <w:color w:val="000000"/>
          <w:sz w:val="14"/>
          <w:szCs w:val="14"/>
        </w:rPr>
        <w:t xml:space="preserve">                                      </w:t>
      </w:r>
      <w:r w:rsidRPr="00302E59">
        <w:rPr>
          <w:color w:val="000000"/>
          <w:sz w:val="14"/>
          <w:szCs w:val="14"/>
        </w:rPr>
        <w:t>jej wcześniejszego wyrażenia, do cofnięcia zgody.</w:t>
      </w:r>
    </w:p>
    <w:p w:rsidR="009D3060" w:rsidRPr="00302E59" w:rsidRDefault="009D3060" w:rsidP="009D3060">
      <w:pPr>
        <w:pStyle w:val="Akapitzlist"/>
        <w:numPr>
          <w:ilvl w:val="0"/>
          <w:numId w:val="8"/>
        </w:numPr>
        <w:tabs>
          <w:tab w:val="left" w:pos="357"/>
          <w:tab w:val="left" w:pos="993"/>
        </w:tabs>
        <w:spacing w:after="0" w:line="276" w:lineRule="auto"/>
        <w:ind w:left="993" w:hanging="856"/>
        <w:contextualSpacing w:val="0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>Wycofanie zgody nie ma wpływu na przetwarzanie Pani/Pana danych do momentu jej wycofania.</w:t>
      </w:r>
    </w:p>
    <w:p w:rsidR="009D3060" w:rsidRPr="00302E59" w:rsidRDefault="009D3060" w:rsidP="009D3060">
      <w:pPr>
        <w:pStyle w:val="Akapitzlist"/>
        <w:numPr>
          <w:ilvl w:val="0"/>
          <w:numId w:val="3"/>
        </w:numPr>
        <w:tabs>
          <w:tab w:val="left" w:pos="357"/>
        </w:tabs>
        <w:spacing w:before="60" w:after="0"/>
        <w:ind w:left="714" w:hanging="856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Prawo wniesienia skargi do organu nadzorczego.</w:t>
      </w:r>
    </w:p>
    <w:p w:rsidR="009D3060" w:rsidRPr="00302E59" w:rsidRDefault="0042532B" w:rsidP="0042532B">
      <w:pPr>
        <w:pStyle w:val="Akapitzlist"/>
        <w:tabs>
          <w:tab w:val="left" w:pos="357"/>
        </w:tabs>
        <w:spacing w:after="0" w:line="276" w:lineRule="auto"/>
        <w:ind w:left="426" w:hanging="573"/>
        <w:contextualSpacing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 w:rsidR="009D3060" w:rsidRPr="00302E59">
        <w:rPr>
          <w:color w:val="000000"/>
          <w:sz w:val="14"/>
          <w:szCs w:val="14"/>
        </w:rPr>
        <w:t xml:space="preserve">Gdy uzna Pani/Pan, iż przetwarzanie Pani/Pana danych osobowych narusza przepisy o ochronie danych osobowych, przysługuje Pani/Panu prawo do wniesienia skargi do organu nadzorczego, którym jest Prezes Urzędu Ochrony Danych Osobowych, </w:t>
      </w:r>
      <w:r w:rsidR="009D3060" w:rsidRPr="00302E59">
        <w:rPr>
          <w:sz w:val="14"/>
          <w:szCs w:val="14"/>
        </w:rPr>
        <w:t>z siedzibą w Warszawie, przy ul. Stawki 2, 00-193 Warszawa</w:t>
      </w:r>
      <w:r w:rsidR="009D3060" w:rsidRPr="00302E59">
        <w:rPr>
          <w:color w:val="000000"/>
          <w:sz w:val="14"/>
          <w:szCs w:val="14"/>
        </w:rPr>
        <w:t>.</w:t>
      </w:r>
    </w:p>
    <w:p w:rsidR="009D3060" w:rsidRPr="00302E59" w:rsidRDefault="009D3060" w:rsidP="009D3060">
      <w:pPr>
        <w:pStyle w:val="Akapitzlist"/>
        <w:numPr>
          <w:ilvl w:val="0"/>
          <w:numId w:val="3"/>
        </w:numPr>
        <w:tabs>
          <w:tab w:val="left" w:pos="357"/>
        </w:tabs>
        <w:spacing w:before="60" w:after="0"/>
        <w:ind w:left="714" w:hanging="856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Informacja o wymogu/dobrowolności podania danych oraz konsekwencjach niepodania danych osobowych.</w:t>
      </w:r>
    </w:p>
    <w:p w:rsidR="009D3060" w:rsidRPr="00302E59" w:rsidRDefault="009D3060" w:rsidP="009D3060">
      <w:pPr>
        <w:pStyle w:val="Akapitzlist"/>
        <w:numPr>
          <w:ilvl w:val="0"/>
          <w:numId w:val="6"/>
        </w:numPr>
        <w:tabs>
          <w:tab w:val="left" w:pos="357"/>
        </w:tabs>
        <w:spacing w:after="0" w:line="276" w:lineRule="auto"/>
        <w:ind w:left="993" w:hanging="856"/>
        <w:rPr>
          <w:sz w:val="14"/>
          <w:szCs w:val="14"/>
        </w:rPr>
      </w:pPr>
      <w:r w:rsidRPr="00302E59">
        <w:rPr>
          <w:color w:val="000000"/>
          <w:sz w:val="14"/>
          <w:szCs w:val="14"/>
        </w:rPr>
        <w:t>Podanie przez Panią/Pana danych osobowych może być wymogiem:</w:t>
      </w:r>
    </w:p>
    <w:p w:rsidR="009D3060" w:rsidRPr="00302E59" w:rsidRDefault="009D3060" w:rsidP="009D3060">
      <w:pPr>
        <w:pStyle w:val="Akapitzlist"/>
        <w:numPr>
          <w:ilvl w:val="0"/>
          <w:numId w:val="7"/>
        </w:numPr>
        <w:tabs>
          <w:tab w:val="left" w:pos="357"/>
        </w:tabs>
        <w:spacing w:after="0"/>
        <w:ind w:left="1560" w:hanging="856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>ustawowym,</w:t>
      </w:r>
    </w:p>
    <w:p w:rsidR="009D3060" w:rsidRPr="00302E59" w:rsidRDefault="009D3060" w:rsidP="009D3060">
      <w:pPr>
        <w:pStyle w:val="Akapitzlist"/>
        <w:numPr>
          <w:ilvl w:val="0"/>
          <w:numId w:val="7"/>
        </w:numPr>
        <w:tabs>
          <w:tab w:val="left" w:pos="357"/>
        </w:tabs>
        <w:spacing w:after="0"/>
        <w:ind w:left="1560" w:hanging="856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>umownym, lub</w:t>
      </w:r>
    </w:p>
    <w:p w:rsidR="009D3060" w:rsidRPr="00302E59" w:rsidRDefault="009D3060" w:rsidP="009D3060">
      <w:pPr>
        <w:pStyle w:val="Akapitzlist"/>
        <w:numPr>
          <w:ilvl w:val="0"/>
          <w:numId w:val="7"/>
        </w:numPr>
        <w:tabs>
          <w:tab w:val="left" w:pos="357"/>
        </w:tabs>
        <w:spacing w:after="0"/>
        <w:ind w:left="1560" w:hanging="856"/>
        <w:rPr>
          <w:color w:val="000000"/>
          <w:sz w:val="14"/>
          <w:szCs w:val="14"/>
        </w:rPr>
      </w:pPr>
      <w:r w:rsidRPr="00302E59">
        <w:rPr>
          <w:color w:val="000000"/>
          <w:sz w:val="14"/>
          <w:szCs w:val="14"/>
        </w:rPr>
        <w:t>warunkiem zawarcia umowy,</w:t>
      </w:r>
    </w:p>
    <w:p w:rsidR="009D3060" w:rsidRPr="00302E59" w:rsidRDefault="0042532B" w:rsidP="009D3060">
      <w:pPr>
        <w:pStyle w:val="Akapitzlist"/>
        <w:tabs>
          <w:tab w:val="left" w:pos="357"/>
          <w:tab w:val="left" w:pos="993"/>
        </w:tabs>
        <w:spacing w:after="0" w:line="276" w:lineRule="auto"/>
        <w:ind w:left="993" w:hanging="856"/>
        <w:contextualSpacing w:val="0"/>
        <w:rPr>
          <w:sz w:val="14"/>
          <w:szCs w:val="14"/>
        </w:rPr>
      </w:pPr>
      <w:r>
        <w:rPr>
          <w:color w:val="000000"/>
          <w:sz w:val="14"/>
          <w:szCs w:val="14"/>
        </w:rPr>
        <w:tab/>
      </w:r>
      <w:r w:rsidR="009D3060" w:rsidRPr="00302E59">
        <w:rPr>
          <w:color w:val="000000"/>
          <w:sz w:val="14"/>
          <w:szCs w:val="14"/>
        </w:rPr>
        <w:t>do których podania będzie Pani/Pan zobowiązana/y.</w:t>
      </w:r>
    </w:p>
    <w:p w:rsidR="009D3060" w:rsidRPr="00302E59" w:rsidRDefault="009D3060" w:rsidP="0042532B">
      <w:pPr>
        <w:pStyle w:val="Akapitzlist"/>
        <w:numPr>
          <w:ilvl w:val="0"/>
          <w:numId w:val="6"/>
        </w:numPr>
        <w:tabs>
          <w:tab w:val="left" w:pos="357"/>
        </w:tabs>
        <w:spacing w:after="0" w:line="276" w:lineRule="auto"/>
        <w:ind w:left="426" w:hanging="289"/>
        <w:rPr>
          <w:sz w:val="14"/>
          <w:szCs w:val="14"/>
        </w:rPr>
      </w:pPr>
      <w:r w:rsidRPr="00302E59">
        <w:rPr>
          <w:color w:val="000000"/>
          <w:sz w:val="14"/>
          <w:szCs w:val="14"/>
        </w:rPr>
        <w:t>W przypadku, gdy będzie istniał obowiązek ustawowy, a nie poda Pani/Pan swoich danych, nie będziemy mogli zrealizować obowiązku ustawowego, co może skutkować konsekwencjami przewidzianymi przepisami prawa.</w:t>
      </w:r>
    </w:p>
    <w:p w:rsidR="009D3060" w:rsidRPr="00302E59" w:rsidRDefault="009D3060" w:rsidP="009D3060">
      <w:pPr>
        <w:pStyle w:val="Akapitzlist"/>
        <w:numPr>
          <w:ilvl w:val="0"/>
          <w:numId w:val="6"/>
        </w:numPr>
        <w:tabs>
          <w:tab w:val="left" w:pos="357"/>
        </w:tabs>
        <w:spacing w:after="0" w:line="276" w:lineRule="auto"/>
        <w:ind w:left="993" w:hanging="856"/>
        <w:rPr>
          <w:sz w:val="14"/>
          <w:szCs w:val="14"/>
        </w:rPr>
      </w:pPr>
      <w:r w:rsidRPr="00302E59">
        <w:rPr>
          <w:color w:val="000000"/>
          <w:sz w:val="14"/>
          <w:szCs w:val="14"/>
        </w:rPr>
        <w:t>W przypadku, gdy będzie istniał wymóg umowny, a nie poda Pani/Pan swoich danych, nie będziemy mogli wykonać takiej umowy.</w:t>
      </w:r>
    </w:p>
    <w:p w:rsidR="009D3060" w:rsidRPr="00302E59" w:rsidRDefault="009D3060" w:rsidP="009D3060">
      <w:pPr>
        <w:pStyle w:val="Akapitzlist"/>
        <w:numPr>
          <w:ilvl w:val="0"/>
          <w:numId w:val="6"/>
        </w:numPr>
        <w:tabs>
          <w:tab w:val="left" w:pos="357"/>
        </w:tabs>
        <w:spacing w:after="0" w:line="276" w:lineRule="auto"/>
        <w:ind w:left="993" w:hanging="856"/>
        <w:rPr>
          <w:sz w:val="14"/>
          <w:szCs w:val="14"/>
        </w:rPr>
      </w:pPr>
      <w:r w:rsidRPr="00302E59">
        <w:rPr>
          <w:color w:val="000000"/>
          <w:sz w:val="14"/>
          <w:szCs w:val="14"/>
        </w:rPr>
        <w:t>W przypadku, kiedy podanie danych będzie warunkiem zawarcia umowy, a nie poda Pani/Pan swoich danych, nie będziemy mogli zawrzeć takiej umowy.</w:t>
      </w:r>
    </w:p>
    <w:p w:rsidR="009D3060" w:rsidRPr="00302E59" w:rsidRDefault="009D3060" w:rsidP="009D3060">
      <w:pPr>
        <w:pStyle w:val="Akapitzlist"/>
        <w:numPr>
          <w:ilvl w:val="0"/>
          <w:numId w:val="3"/>
        </w:numPr>
        <w:tabs>
          <w:tab w:val="left" w:pos="357"/>
        </w:tabs>
        <w:spacing w:before="60" w:after="0"/>
        <w:ind w:left="714" w:hanging="856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Zautomatyzowane podejmowanie decyzji, profilowanie.</w:t>
      </w:r>
    </w:p>
    <w:p w:rsidR="009D3060" w:rsidRPr="00302E59" w:rsidRDefault="0042532B" w:rsidP="0042532B">
      <w:pPr>
        <w:pStyle w:val="Akapitzlist"/>
        <w:tabs>
          <w:tab w:val="left" w:pos="357"/>
        </w:tabs>
        <w:spacing w:after="0" w:line="276" w:lineRule="auto"/>
        <w:ind w:left="426" w:hanging="573"/>
        <w:rPr>
          <w:color w:val="000000"/>
          <w:sz w:val="14"/>
          <w:szCs w:val="14"/>
        </w:rPr>
      </w:pPr>
      <w:r>
        <w:rPr>
          <w:sz w:val="14"/>
          <w:szCs w:val="14"/>
        </w:rPr>
        <w:tab/>
      </w:r>
      <w:r w:rsidR="009D3060" w:rsidRPr="00302E59">
        <w:rPr>
          <w:sz w:val="14"/>
          <w:szCs w:val="14"/>
        </w:rPr>
        <w:t xml:space="preserve">Państwa dane osobowe mogą być </w:t>
      </w:r>
      <w:r w:rsidR="009D3060" w:rsidRPr="00302E59">
        <w:rPr>
          <w:iCs/>
          <w:sz w:val="14"/>
          <w:szCs w:val="14"/>
        </w:rPr>
        <w:t>przetwarzane w sposób zautomatyzowany, jednak nie będzie to prowadziło do zautomatyzowanego podejmowania decyzji</w:t>
      </w:r>
      <w:r>
        <w:rPr>
          <w:iCs/>
          <w:sz w:val="14"/>
          <w:szCs w:val="14"/>
        </w:rPr>
        <w:br/>
      </w:r>
      <w:r w:rsidR="009D3060" w:rsidRPr="00302E59">
        <w:rPr>
          <w:iCs/>
          <w:sz w:val="14"/>
          <w:szCs w:val="14"/>
        </w:rPr>
        <w:t>w tym</w:t>
      </w:r>
      <w:r w:rsidR="009D3060" w:rsidRPr="00302E59">
        <w:rPr>
          <w:sz w:val="14"/>
          <w:szCs w:val="14"/>
        </w:rPr>
        <w:t xml:space="preserve"> nie będą profilowane.</w:t>
      </w:r>
    </w:p>
    <w:p w:rsidR="009D3060" w:rsidRPr="0037262F" w:rsidRDefault="009D3060">
      <w:pPr>
        <w:spacing w:after="20" w:line="241" w:lineRule="auto"/>
        <w:ind w:left="9" w:right="230"/>
        <w:rPr>
          <w:sz w:val="22"/>
        </w:rPr>
      </w:pPr>
    </w:p>
    <w:sectPr w:rsidR="009D3060" w:rsidRPr="0037262F" w:rsidSect="0037262F">
      <w:pgSz w:w="11904" w:h="16834"/>
      <w:pgMar w:top="794" w:right="851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70910"/>
    <w:multiLevelType w:val="hybridMultilevel"/>
    <w:tmpl w:val="6A32747A"/>
    <w:lvl w:ilvl="0" w:tplc="DD5CD6EA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5732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D6"/>
    <w:rsid w:val="000E0C52"/>
    <w:rsid w:val="002B1FEE"/>
    <w:rsid w:val="0037262F"/>
    <w:rsid w:val="003B7F79"/>
    <w:rsid w:val="0042532B"/>
    <w:rsid w:val="005A1055"/>
    <w:rsid w:val="005D1320"/>
    <w:rsid w:val="006A6AF5"/>
    <w:rsid w:val="007C7595"/>
    <w:rsid w:val="00890766"/>
    <w:rsid w:val="009D3060"/>
    <w:rsid w:val="00BA7AB7"/>
    <w:rsid w:val="00BF09E2"/>
    <w:rsid w:val="00BF6E51"/>
    <w:rsid w:val="00E17BB5"/>
    <w:rsid w:val="00EF71D6"/>
    <w:rsid w:val="00F1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F418"/>
  <w15:docId w15:val="{DD890D3D-3A82-479F-8E3B-91271052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5822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54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9D3060"/>
    <w:pPr>
      <w:spacing w:after="160" w:line="259" w:lineRule="auto"/>
      <w:ind w:left="720" w:firstLine="0"/>
      <w:contextualSpacing/>
    </w:pPr>
    <w:rPr>
      <w:rFonts w:ascii="Calibri" w:hAnsi="Calibri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D3060"/>
    <w:rPr>
      <w:rFonts w:ascii="Calibri" w:eastAsia="Times New Roman" w:hAnsi="Calibri" w:cs="Times New Roman"/>
      <w:sz w:val="24"/>
    </w:rPr>
  </w:style>
  <w:style w:type="character" w:styleId="Hipercze">
    <w:name w:val="Hyperlink"/>
    <w:uiPriority w:val="99"/>
    <w:unhideWhenUsed/>
    <w:rsid w:val="009D3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hyperlink" Target="mailto:murbas@jaworz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cp:lastModifiedBy>Office Office</cp:lastModifiedBy>
  <cp:revision>13</cp:revision>
  <cp:lastPrinted>2019-11-25T07:22:00Z</cp:lastPrinted>
  <dcterms:created xsi:type="dcterms:W3CDTF">2019-09-03T07:35:00Z</dcterms:created>
  <dcterms:modified xsi:type="dcterms:W3CDTF">2019-11-27T07:25:00Z</dcterms:modified>
</cp:coreProperties>
</file>